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2E4F"/>
          <w:sz w:val="44"/>
        </w:rPr>
        <w:t>Java Backend Interview Q&amp;A — Production Debugging</w:t>
      </w:r>
    </w:p>
    <w:p>
      <w:r>
        <w:rPr>
          <w:i/>
          <w:color w:val="555F6B"/>
          <w:sz w:val="24"/>
        </w:rPr>
        <w:t>Real-world distributed systems questions with code examples</w:t>
      </w:r>
    </w:p>
    <w:p>
      <w:r>
        <w:rPr>
          <w:i/>
        </w:rPr>
        <w:t>The shift in backend interviews: not “Can you explain annotations?” but “Can you debug distributed systems under production load?”</w:t>
      </w:r>
    </w:p>
    <w:p/>
    <w:p>
      <w:r>
        <w:rPr>
          <w:b/>
          <w:color w:val="0B2E4F"/>
          <w:sz w:val="28"/>
        </w:rPr>
        <w:t>1. Your API works perfectly locally but becomes slow only in production. What would you check first?</w:t>
      </w:r>
    </w:p>
    <w:p>
      <w:r>
        <w:rPr>
          <w:b/>
        </w:rPr>
        <w:t>What to check first (in order):</w:t>
      </w:r>
    </w:p>
    <w:p>
      <w:r>
        <w:rPr>
          <w:b w:val="0"/>
        </w:rPr>
        <w:t xml:space="preserve">1. </w:t>
      </w:r>
      <w:r>
        <w:rPr>
          <w:b/>
        </w:rPr>
        <w:t>Latency breakdown</w:t>
      </w:r>
      <w:r>
        <w:rPr>
          <w:b w:val="0"/>
        </w:rPr>
        <w:t xml:space="preserve"> — measure where time is spent: app, DB, downstream, network. Locally everything is on </w:t>
      </w:r>
      <w:r>
        <w:rPr>
          <w:rFonts w:ascii="Consolas" w:hAnsi="Consolas"/>
          <w:b w:val="0"/>
          <w:color w:val="B31D28"/>
          <w:sz w:val="20"/>
        </w:rPr>
        <w:t>localhost</w:t>
      </w:r>
      <w:r>
        <w:rPr>
          <w:b w:val="0"/>
        </w:rPr>
        <w:t xml:space="preserve"> (sub-millisecond); in prod each hop adds latency.</w:t>
      </w:r>
    </w:p>
    <w:p>
      <w:r>
        <w:rPr>
          <w:b w:val="0"/>
        </w:rPr>
        <w:t xml:space="preserve">2. </w:t>
      </w:r>
      <w:r>
        <w:rPr>
          <w:b/>
        </w:rPr>
        <w:t>N+1 queries</w:t>
      </w:r>
      <w:r>
        <w:rPr>
          <w:b w:val="0"/>
        </w:rPr>
        <w:t xml:space="preserve"> — small datasets locally hide them; prod data exposes them instantly.</w:t>
      </w:r>
    </w:p>
    <w:p>
      <w:r>
        <w:rPr>
          <w:b w:val="0"/>
        </w:rPr>
        <w:t xml:space="preserve">3. </w:t>
      </w:r>
      <w:r>
        <w:rPr>
          <w:b/>
        </w:rPr>
        <w:t>Connection pools (HikariCP, HTTP client, Redis)</w:t>
      </w:r>
      <w:r>
        <w:rPr>
          <w:b w:val="0"/>
        </w:rPr>
        <w:t xml:space="preserve"> — defaults are often too small for prod concurrency.</w:t>
      </w:r>
    </w:p>
    <w:p>
      <w:r>
        <w:rPr>
          <w:b w:val="0"/>
        </w:rPr>
        <w:t xml:space="preserve">4. </w:t>
      </w:r>
      <w:r>
        <w:rPr>
          <w:b/>
        </w:rPr>
        <w:t>GC pauses</w:t>
      </w:r>
      <w:r>
        <w:rPr>
          <w:b w:val="0"/>
        </w:rPr>
        <w:t xml:space="preserve"> — heap sized differently in prod; check </w:t>
      </w:r>
      <w:r>
        <w:rPr>
          <w:rFonts w:ascii="Consolas" w:hAnsi="Consolas"/>
          <w:b w:val="0"/>
          <w:color w:val="B31D28"/>
          <w:sz w:val="20"/>
        </w:rPr>
        <w:t>-Xlog:gc*</w:t>
      </w:r>
      <w:r>
        <w:rPr>
          <w:b w:val="0"/>
        </w:rPr>
        <w:t xml:space="preserve"> and pause times.</w:t>
      </w:r>
    </w:p>
    <w:p>
      <w:r>
        <w:rPr>
          <w:b w:val="0"/>
        </w:rPr>
        <w:t xml:space="preserve">5. </w:t>
      </w:r>
      <w:r>
        <w:rPr>
          <w:b/>
        </w:rPr>
        <w:t>TLS / DNS / proxy hops</w:t>
      </w:r>
      <w:r>
        <w:rPr>
          <w:b w:val="0"/>
        </w:rPr>
        <w:t xml:space="preserve"> — gateway, service mesh, sidecars add hidden overhead.</w:t>
      </w:r>
    </w:p>
    <w:p>
      <w:r>
        <w:rPr>
          <w:b w:val="0"/>
        </w:rPr>
        <w:t xml:space="preserve">6. </w:t>
      </w:r>
      <w:r>
        <w:rPr>
          <w:b/>
        </w:rPr>
        <w:t>Noisy neighbor / cold caches</w:t>
      </w:r>
      <w:r>
        <w:rPr>
          <w:b w:val="0"/>
        </w:rPr>
        <w:t xml:space="preserve"> — JIT not warm, OS page cache empty after deploy.</w:t>
      </w:r>
    </w:p>
    <w:p>
      <w:r>
        <w:rPr>
          <w:b/>
        </w:rPr>
        <w:t>Example: instrument with Micrometer to find the slow hop.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@RestController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OrderController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MeterRegistry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registry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OrderService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service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@GetMapping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/orders/{id}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Order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get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996B00"/>
          <w:sz w:val="18"/>
        </w:rPr>
        <w:t>@PathVariable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Timer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Sample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sample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Timer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start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registry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try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service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findById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finally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6A737D"/>
          <w:sz w:val="18"/>
        </w:rPr>
        <w:t>// Tag by outcome so prod dashboards split fast vs slow paths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sample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stop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registry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timer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orders.get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valueOf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%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10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2. Kafka consumers are running normally, but message lag keeps increasing. Why can this happen?</w:t>
      </w:r>
    </w:p>
    <w:p>
      <w:r>
        <w:rPr>
          <w:b/>
        </w:rPr>
        <w:t>Common root causes:</w:t>
      </w:r>
    </w:p>
    <w:p>
      <w:pPr>
        <w:pStyle w:val="ListBullet"/>
      </w:pPr>
      <w:r>
        <w:rPr>
          <w:b/>
        </w:rPr>
        <w:t>Slow processing per record</w:t>
      </w:r>
      <w:r>
        <w:rPr>
          <w:b w:val="0"/>
        </w:rPr>
        <w:t xml:space="preserve"> — a downstream call, DB write, or heavy deserialization makes each </w:t>
      </w:r>
      <w:r>
        <w:rPr>
          <w:rFonts w:ascii="Consolas" w:hAnsi="Consolas"/>
          <w:b w:val="0"/>
          <w:color w:val="B31D28"/>
          <w:sz w:val="20"/>
        </w:rPr>
        <w:t>poll()</w:t>
      </w:r>
      <w:r>
        <w:rPr>
          <w:b w:val="0"/>
        </w:rPr>
        <w:t xml:space="preserve"> cycle longer than the production rate.</w:t>
      </w:r>
    </w:p>
    <w:p>
      <w:pPr>
        <w:pStyle w:val="ListBullet"/>
      </w:pPr>
      <w:r>
        <w:rPr>
          <w:b/>
        </w:rPr>
        <w:t>Too few partitions</w:t>
      </w:r>
      <w:r>
        <w:rPr>
          <w:b w:val="0"/>
        </w:rPr>
        <w:t xml:space="preserve"> — consumer parallelism is capped by partition count. 1 partition = 1 consumer thread, regardless of how many instances you run.</w:t>
      </w:r>
    </w:p>
    <w:p>
      <w:pPr>
        <w:pStyle w:val="ListBullet"/>
      </w:pPr>
      <w:r>
        <w:rPr>
          <w:rFonts w:ascii="Consolas" w:hAnsi="Consolas"/>
          <w:b/>
          <w:color w:val="B31D28"/>
          <w:sz w:val="20"/>
        </w:rPr>
        <w:t>max.poll.records</w:t>
      </w:r>
      <w:r>
        <w:rPr>
          <w:b/>
        </w:rPr>
        <w:t xml:space="preserve"> too high</w:t>
      </w:r>
      <w:r>
        <w:rPr>
          <w:b w:val="0"/>
        </w:rPr>
        <w:t xml:space="preserve"> combined with slow handler — broker thinks consumer is dead, triggers rebalance, lag grows.</w:t>
      </w:r>
    </w:p>
    <w:p>
      <w:pPr>
        <w:pStyle w:val="ListBullet"/>
      </w:pPr>
      <w:r>
        <w:rPr>
          <w:b/>
        </w:rPr>
        <w:t>Synchronous external calls</w:t>
      </w:r>
      <w:r>
        <w:rPr>
          <w:b w:val="0"/>
        </w:rPr>
        <w:t xml:space="preserve"> inside the consumer loop without batching.</w:t>
      </w:r>
    </w:p>
    <w:p>
      <w:pPr>
        <w:pStyle w:val="ListBullet"/>
      </w:pPr>
      <w:r>
        <w:rPr>
          <w:b/>
        </w:rPr>
        <w:t>Single-threaded listener</w:t>
      </w:r>
      <w:r>
        <w:rPr>
          <w:b w:val="0"/>
        </w:rPr>
        <w:t xml:space="preserve"> when records are independent and could be processed in parallel.</w:t>
      </w:r>
    </w:p>
    <w:p>
      <w:r>
        <w:rPr>
          <w:b/>
        </w:rPr>
        <w:t>Fix: bounded parallel processing inside the listener.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@KafkaListener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topics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payments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concurrency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6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consume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ConsumerRecord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Payment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batch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Acknowledgment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ack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6A737D"/>
          <w:sz w:val="18"/>
        </w:rPr>
        <w:t>// Process batch in parallel but bounded — don't unbounded-fan-out to a thread pool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Void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futures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batch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stream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map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runAsync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handle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value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workerPool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toList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allOf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futures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toArray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[</w:t>
      </w:r>
      <w:r>
        <w:rPr>
          <w:rFonts w:ascii="Consolas" w:hAnsi="Consolas" w:cs="Consolas"/>
          <w:color w:val="0055AE"/>
          <w:sz w:val="18"/>
        </w:rPr>
        <w:t>0</w:t>
      </w:r>
      <w:r>
        <w:rPr>
          <w:rFonts w:ascii="Consolas" w:hAnsi="Consolas" w:cs="Consolas"/>
          <w:color w:val="D73A49"/>
          <w:sz w:val="18"/>
        </w:rPr>
        <w:t>]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join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ack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acknowledge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commit only after all succeed; otherwise replay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handle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Payment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6A737D"/>
          <w:sz w:val="18"/>
        </w:rPr>
        <w:t>// keep this idempotent — see duplicate-payment Q below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paymentService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process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p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3. Database connections suddenly get exhausted during peak traffic. What could cause this?</w:t>
      </w:r>
    </w:p>
    <w:p>
      <w:r>
        <w:rPr>
          <w:b/>
        </w:rPr>
        <w:t>Likely causes:</w:t>
      </w:r>
    </w:p>
    <w:p>
      <w:pPr>
        <w:pStyle w:val="ListBullet"/>
      </w:pPr>
      <w:r>
        <w:rPr>
          <w:b/>
        </w:rPr>
        <w:t>Pool size too small</w:t>
      </w:r>
      <w:r>
        <w:rPr>
          <w:b w:val="0"/>
        </w:rPr>
        <w:t xml:space="preserve"> for peak concurrency (default Hikari = 10).</w:t>
      </w:r>
    </w:p>
    <w:p>
      <w:pPr>
        <w:pStyle w:val="ListBullet"/>
      </w:pPr>
      <w:r>
        <w:rPr>
          <w:b/>
        </w:rPr>
        <w:t>Long-running transactions</w:t>
      </w:r>
      <w:r>
        <w:rPr>
          <w:b w:val="0"/>
        </w:rPr>
        <w:t xml:space="preserve"> holding connections (e.g., </w:t>
      </w:r>
      <w:r>
        <w:rPr>
          <w:rFonts w:ascii="Consolas" w:hAnsi="Consolas"/>
          <w:b w:val="0"/>
          <w:color w:val="B31D28"/>
          <w:sz w:val="20"/>
        </w:rPr>
        <w:t>@Transactional</w:t>
      </w:r>
      <w:r>
        <w:rPr>
          <w:b w:val="0"/>
        </w:rPr>
        <w:t xml:space="preserve"> wrapping an external HTTP call).</w:t>
      </w:r>
    </w:p>
    <w:p>
      <w:pPr>
        <w:pStyle w:val="ListBullet"/>
      </w:pPr>
      <w:r>
        <w:rPr>
          <w:b/>
        </w:rPr>
        <w:t>Connection leaks</w:t>
      </w:r>
      <w:r>
        <w:rPr>
          <w:b w:val="0"/>
        </w:rPr>
        <w:t xml:space="preserve"> — code paths that don't return connections (missing try-with-resources, manual </w:t>
      </w:r>
      <w:r>
        <w:rPr>
          <w:rFonts w:ascii="Consolas" w:hAnsi="Consolas"/>
          <w:b w:val="0"/>
          <w:color w:val="B31D28"/>
          <w:sz w:val="20"/>
        </w:rPr>
        <w:t>getConnection()</w:t>
      </w:r>
      <w:r>
        <w:rPr>
          <w:b w:val="0"/>
        </w:rPr>
        <w:t>).</w:t>
      </w:r>
    </w:p>
    <w:p>
      <w:pPr>
        <w:pStyle w:val="ListBullet"/>
      </w:pPr>
      <w:r>
        <w:rPr>
          <w:b/>
        </w:rPr>
        <w:t>Idle-in-transaction</w:t>
      </w:r>
      <w:r>
        <w:rPr>
          <w:b w:val="0"/>
        </w:rPr>
        <w:t xml:space="preserve"> sessions from a misconfigured ORM.</w:t>
      </w:r>
    </w:p>
    <w:p>
      <w:pPr>
        <w:pStyle w:val="ListBullet"/>
      </w:pPr>
      <w:r>
        <w:rPr>
          <w:b/>
        </w:rPr>
        <w:t>Cascade from a slow query</w:t>
      </w:r>
      <w:r>
        <w:rPr>
          <w:b w:val="0"/>
        </w:rPr>
        <w:t xml:space="preserve"> — every request queues for a connection, pool saturates.</w:t>
      </w:r>
    </w:p>
    <w:p>
      <w:r>
        <w:rPr>
          <w:b/>
        </w:rPr>
        <w:t>Fixes:</w:t>
      </w:r>
      <w:r>
        <w:rPr>
          <w:b w:val="0"/>
        </w:rPr>
        <w:t xml:space="preserve"> size pool from </w:t>
      </w:r>
      <w:r>
        <w:rPr>
          <w:rFonts w:ascii="Consolas" w:hAnsi="Consolas"/>
          <w:b w:val="0"/>
          <w:color w:val="B31D28"/>
          <w:sz w:val="20"/>
        </w:rPr>
        <w:t>threads × (1 + wait/compute)</w:t>
      </w:r>
      <w:r>
        <w:rPr>
          <w:b w:val="0"/>
        </w:rPr>
        <w:t>, never call remote services inside a transaction, enable Hikari leak detection.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@Configuration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DataSourceConfig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@Bean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HikariDataSource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dataSource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HikariConfig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HikariConfig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setJdbcUrl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System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getenv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DB_URL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setMaximumPoolSize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30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         </w:t>
      </w:r>
      <w:r>
        <w:rPr>
          <w:rFonts w:ascii="Consolas" w:hAnsi="Consolas" w:cs="Consolas"/>
          <w:color w:val="6A737D"/>
          <w:sz w:val="18"/>
        </w:rPr>
        <w:t>// tune from real metrics, not guess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setMinimumIdle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10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setConnectionTimeout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2_000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    </w:t>
      </w:r>
      <w:r>
        <w:rPr>
          <w:rFonts w:ascii="Consolas" w:hAnsi="Consolas" w:cs="Consolas"/>
          <w:color w:val="6A737D"/>
          <w:sz w:val="18"/>
        </w:rPr>
        <w:t>// fail fast instead of queuing forever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setLeakDetectionThreshold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10_000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log stack trace if held &gt; 10s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setMaxLifetime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1_800_000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HikariDataSource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cfg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❌ BAD: holds a DB connection for the entire HTTP round-trip</w:t>
      </w:r>
      <w:r>
        <w:br/>
      </w:r>
      <w:r>
        <w:rPr>
          <w:rFonts w:ascii="Consolas" w:hAnsi="Consolas" w:cs="Consolas"/>
          <w:color w:val="996B00"/>
          <w:sz w:val="18"/>
        </w:rPr>
        <w:t>@Transactional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badCharge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Order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findById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orElseThrow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paymentGateway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o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2s remote call — connection held the whole time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markPaid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✅ GOOD: do remote work outside the transaction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goodCharge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Order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readOnly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findById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orElseThrow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var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receipt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paymentGateway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o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6A737D"/>
          <w:sz w:val="18"/>
        </w:rPr>
        <w:t>// no DB connection held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txTemplate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executeWithoutResult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markPaid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receipt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4. Autoscaling creates more pods, but response time still keeps increasing.</w:t>
      </w:r>
    </w:p>
    <w:p>
      <w:r>
        <w:rPr>
          <w:b/>
        </w:rPr>
        <w:t>The bottleneck is downstream, not the app.</w:t>
      </w:r>
      <w:r>
        <w:rPr>
          <w:b w:val="0"/>
        </w:rPr>
        <w:t xml:space="preserve"> More pods just multiply the pressure on the shared resource.</w:t>
      </w:r>
    </w:p>
    <w:p>
      <w:pPr>
        <w:pStyle w:val="ListBullet"/>
      </w:pPr>
      <w:r>
        <w:rPr>
          <w:b/>
        </w:rPr>
        <w:t>DB / cache / queue saturated</w:t>
      </w:r>
      <w:r>
        <w:rPr>
          <w:b w:val="0"/>
        </w:rPr>
        <w:t xml:space="preserve"> — adding pods adds connections, not capacity.</w:t>
      </w:r>
    </w:p>
    <w:p>
      <w:pPr>
        <w:pStyle w:val="ListBullet"/>
      </w:pPr>
      <w:r>
        <w:rPr>
          <w:b/>
        </w:rPr>
        <w:t>External API rate limit</w:t>
      </w:r>
      <w:r>
        <w:rPr>
          <w:b w:val="0"/>
        </w:rPr>
        <w:t xml:space="preserve"> — more pods = more 429s.</w:t>
      </w:r>
    </w:p>
    <w:p>
      <w:pPr>
        <w:pStyle w:val="ListBullet"/>
      </w:pPr>
      <w:r>
        <w:rPr>
          <w:b/>
        </w:rPr>
        <w:t>Shared lock / single-writer pattern</w:t>
      </w:r>
      <w:r>
        <w:rPr>
          <w:b w:val="0"/>
        </w:rPr>
        <w:t xml:space="preserve"> somewhere in the path.</w:t>
      </w:r>
    </w:p>
    <w:p>
      <w:pPr>
        <w:pStyle w:val="ListBullet"/>
      </w:pPr>
      <w:r>
        <w:rPr>
          <w:b/>
        </w:rPr>
        <w:t>Cold start</w:t>
      </w:r>
      <w:r>
        <w:rPr>
          <w:b w:val="0"/>
        </w:rPr>
        <w:t xml:space="preserve"> dominates for short-lived pods.</w:t>
      </w:r>
    </w:p>
    <w:p>
      <w:pPr>
        <w:pStyle w:val="ListBullet"/>
      </w:pPr>
      <w:r>
        <w:rPr>
          <w:b/>
        </w:rPr>
        <w:t>Scaling on the wrong metric</w:t>
      </w:r>
      <w:r>
        <w:rPr>
          <w:b w:val="0"/>
        </w:rPr>
        <w:t xml:space="preserve"> (CPU) when the real bottleneck is latency or queue depth.</w:t>
      </w:r>
    </w:p>
    <w:p>
      <w:r>
        <w:rPr>
          <w:b/>
        </w:rPr>
        <w:t>Fix: scale on a saturation signal AND protect the bottleneck with a bulkhead.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Resilience4j bulkhead — cap concurrent calls into a shared dependency,</w:t>
      </w:r>
      <w:r>
        <w:br/>
      </w:r>
      <w:r>
        <w:rPr>
          <w:rFonts w:ascii="Consolas" w:hAnsi="Consolas" w:cs="Consolas"/>
          <w:color w:val="6A737D"/>
          <w:sz w:val="18"/>
        </w:rPr>
        <w:t>// so adding pods cannot multiply pressure beyond what the DB can handle.</w:t>
      </w:r>
      <w:r>
        <w:br/>
      </w:r>
      <w:r>
        <w:rPr>
          <w:rFonts w:ascii="Consolas" w:hAnsi="Consolas" w:cs="Consolas"/>
          <w:color w:val="996B00"/>
          <w:sz w:val="18"/>
        </w:rPr>
        <w:t>@Bean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dbBulkhead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of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db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BulkheadConfig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custom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maxConcurrentCalls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20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maxWaitDuration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Duration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ofMillis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50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ReportService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dbBulkhead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ReportRepo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Report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decorateSupplier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dbBulkhead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heavyQuery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5. Retry logic starts creating duplicate payment transactions during failures.</w:t>
      </w:r>
    </w:p>
    <w:p>
      <w:r>
        <w:rPr>
          <w:b/>
        </w:rPr>
        <w:t>Retries without idempotency = duplicates.</w:t>
      </w:r>
      <w:r>
        <w:rPr>
          <w:b w:val="0"/>
        </w:rPr>
        <w:t xml:space="preserve"> A timeout doesn't mean the call didn't happen — only that you didn't get the response.</w:t>
      </w:r>
    </w:p>
    <w:p>
      <w:r>
        <w:rPr>
          <w:b/>
        </w:rPr>
        <w:t>Fix:</w:t>
      </w:r>
    </w:p>
    <w:p>
      <w:pPr>
        <w:pStyle w:val="ListBullet"/>
      </w:pPr>
      <w:r>
        <w:rPr>
          <w:b w:val="0"/>
        </w:rPr>
        <w:t xml:space="preserve">Use an </w:t>
      </w:r>
      <w:r>
        <w:rPr>
          <w:b/>
        </w:rPr>
        <w:t>idempotency key</w:t>
      </w:r>
      <w:r>
        <w:rPr>
          <w:b w:val="0"/>
        </w:rPr>
        <w:t xml:space="preserve"> per logical operation; the payment provider deduplicates.</w:t>
      </w:r>
    </w:p>
    <w:p>
      <w:pPr>
        <w:pStyle w:val="ListBullet"/>
      </w:pPr>
      <w:r>
        <w:rPr>
          <w:b w:val="0"/>
        </w:rPr>
        <w:t xml:space="preserve">Persist the key + state </w:t>
      </w:r>
      <w:r>
        <w:rPr>
          <w:b/>
        </w:rPr>
        <w:t>before</w:t>
      </w:r>
      <w:r>
        <w:rPr>
          <w:b w:val="0"/>
        </w:rPr>
        <w:t xml:space="preserve"> calling the provider.</w:t>
      </w:r>
    </w:p>
    <w:p>
      <w:pPr>
        <w:pStyle w:val="ListBullet"/>
      </w:pPr>
      <w:r>
        <w:rPr>
          <w:b w:val="0"/>
        </w:rPr>
        <w:t xml:space="preserve">Retry only on idempotent failures (network/timeout), not on </w:t>
      </w:r>
      <w:r>
        <w:rPr>
          <w:rFonts w:ascii="Consolas" w:hAnsi="Consolas"/>
          <w:b w:val="0"/>
          <w:color w:val="B31D28"/>
          <w:sz w:val="20"/>
        </w:rPr>
        <w:t>200</w:t>
      </w:r>
      <w:r>
        <w:rPr>
          <w:b w:val="0"/>
        </w:rPr>
        <w:t xml:space="preserve"> + business error.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PaymentService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PaymentRepo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StripeClient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stripe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@Retryable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retryFor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IOException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maxAttempts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3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</w:t>
      </w:r>
      <w:r>
        <w:rPr>
          <w:rFonts w:ascii="Consolas" w:hAnsi="Consolas" w:cs="Consolas"/>
          <w:color w:val="24292E"/>
          <w:sz w:val="18"/>
        </w:rPr>
        <w:t>backoff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996B00"/>
          <w:sz w:val="18"/>
        </w:rPr>
        <w:t>@Backoff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delay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200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multiplier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2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Receipt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ChargeRequest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6A737D"/>
          <w:sz w:val="18"/>
        </w:rPr>
        <w:t>// 1. Reserve a stable idempotency key tied to the business operation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charge: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+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orderId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PaymentRecord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findByKey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orElseGet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save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PaymentRecord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orderId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Status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PENDING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if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getStatus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Status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SUCCEEDED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toReceipt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short-circuit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6A737D"/>
          <w:sz w:val="18"/>
        </w:rPr>
        <w:t>// 2. Provider sees the same key on retry and returns the original charge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Receipt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stripe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markSucceeded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6. A scheduled job suddenly starts executing multiple times after scaling.</w:t>
      </w:r>
    </w:p>
    <w:p>
      <w:r>
        <w:rPr>
          <w:b/>
        </w:rPr>
        <w:t xml:space="preserve">Every replica runs its own </w:t>
      </w:r>
      <w:r>
        <w:rPr>
          <w:rFonts w:ascii="Consolas" w:hAnsi="Consolas"/>
          <w:b/>
          <w:color w:val="B31D28"/>
          <w:sz w:val="20"/>
        </w:rPr>
        <w:t>@Scheduled</w:t>
      </w:r>
      <w:r>
        <w:rPr>
          <w:b/>
        </w:rPr>
        <w:t>.</w:t>
      </w:r>
      <w:r>
        <w:rPr>
          <w:b w:val="0"/>
        </w:rPr>
        <w:t xml:space="preserve"> With N pods you get N executions.</w:t>
      </w:r>
    </w:p>
    <w:p>
      <w:r>
        <w:rPr>
          <w:b/>
        </w:rPr>
        <w:t>Fixes:</w:t>
      </w:r>
    </w:p>
    <w:p>
      <w:pPr>
        <w:pStyle w:val="ListBullet"/>
      </w:pPr>
      <w:r>
        <w:rPr>
          <w:b/>
        </w:rPr>
        <w:t>Distributed lock</w:t>
      </w:r>
      <w:r>
        <w:rPr>
          <w:b w:val="0"/>
        </w:rPr>
        <w:t xml:space="preserve"> (ShedLock, Redisson) — only one node executes per tick.</w:t>
      </w:r>
    </w:p>
    <w:p>
      <w:pPr>
        <w:pStyle w:val="ListBullet"/>
      </w:pPr>
      <w:r>
        <w:rPr>
          <w:b/>
        </w:rPr>
        <w:t>External scheduler</w:t>
      </w:r>
      <w:r>
        <w:rPr>
          <w:b w:val="0"/>
        </w:rPr>
        <w:t xml:space="preserve"> (Quartz with JDBC store, K8s </w:t>
      </w:r>
      <w:r>
        <w:rPr>
          <w:rFonts w:ascii="Consolas" w:hAnsi="Consolas"/>
          <w:b w:val="0"/>
          <w:color w:val="B31D28"/>
          <w:sz w:val="20"/>
        </w:rPr>
        <w:t>CronJob</w:t>
      </w:r>
      <w:r>
        <w:rPr>
          <w:b w:val="0"/>
        </w:rPr>
        <w:t>, Temporal) — scheduling is centralized.</w:t>
      </w:r>
    </w:p>
    <w:p>
      <w:pPr>
        <w:pStyle w:val="ListBullet"/>
      </w:pPr>
      <w:r>
        <w:rPr>
          <w:b/>
        </w:rPr>
        <w:t>Leader election</w:t>
      </w:r>
      <w:r>
        <w:rPr>
          <w:b w:val="0"/>
        </w:rPr>
        <w:t xml:space="preserve"> (Spring Cloud, K8s lease).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ShedLock: backed by JDBC / Redis / Mongo — only one pod runs the job per window</w:t>
      </w:r>
      <w:r>
        <w:br/>
      </w:r>
      <w:r>
        <w:rPr>
          <w:rFonts w:ascii="Consolas" w:hAnsi="Consolas" w:cs="Consolas"/>
          <w:color w:val="996B00"/>
          <w:sz w:val="18"/>
        </w:rPr>
        <w:t>@Configuration</w:t>
      </w:r>
      <w:r>
        <w:br/>
      </w:r>
      <w:r>
        <w:rPr>
          <w:rFonts w:ascii="Consolas" w:hAnsi="Consolas" w:cs="Consolas"/>
          <w:color w:val="996B00"/>
          <w:sz w:val="18"/>
        </w:rPr>
        <w:t>@EnableSchedulerLock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defaultLockAtMostFor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PT5M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SchedulerConfig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@Bean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LockProvider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lockProvider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DataSource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ds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JdbcTemplateLockProvider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996B00"/>
          <w:sz w:val="18"/>
        </w:rPr>
        <w:t>@Component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ReportJob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@Scheduled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cron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0 0 * * * *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@SchedulerLock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hourlyReport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lockAtLeastFor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PT1M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lockAtMostFor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PT4M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run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6A737D"/>
          <w:sz w:val="18"/>
        </w:rPr>
        <w:t>// guaranteed single execution cluster-wide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7. One slow downstream service starts affecting the entire platform.</w:t>
      </w:r>
    </w:p>
    <w:p>
      <w:r>
        <w:rPr>
          <w:b/>
        </w:rPr>
        <w:t>Threads pile up waiting on the slow dependency, then every endpoint stalls</w:t>
      </w:r>
      <w:r>
        <w:rPr>
          <w:b w:val="0"/>
        </w:rPr>
        <w:t xml:space="preserve"> — classic cascading failure.</w:t>
      </w:r>
    </w:p>
    <w:p>
      <w:r>
        <w:rPr>
          <w:b/>
        </w:rPr>
        <w:t>Isolate it:</w:t>
      </w:r>
    </w:p>
    <w:p>
      <w:pPr>
        <w:pStyle w:val="ListBullet"/>
      </w:pPr>
      <w:r>
        <w:rPr>
          <w:b/>
        </w:rPr>
        <w:t>Timeouts everywhere</w:t>
      </w:r>
      <w:r>
        <w:rPr>
          <w:b w:val="0"/>
        </w:rPr>
        <w:t xml:space="preserve"> (connect + read).</w:t>
      </w:r>
    </w:p>
    <w:p>
      <w:pPr>
        <w:pStyle w:val="ListBullet"/>
      </w:pPr>
      <w:r>
        <w:rPr>
          <w:b/>
        </w:rPr>
        <w:t>Circuit breaker</w:t>
      </w:r>
      <w:r>
        <w:rPr>
          <w:b w:val="0"/>
        </w:rPr>
        <w:t xml:space="preserve"> — fail fast when error rate spikes.</w:t>
      </w:r>
    </w:p>
    <w:p>
      <w:pPr>
        <w:pStyle w:val="ListBullet"/>
      </w:pPr>
      <w:r>
        <w:rPr>
          <w:b/>
        </w:rPr>
        <w:t>Bulkhead</w:t>
      </w:r>
      <w:r>
        <w:rPr>
          <w:b w:val="0"/>
        </w:rPr>
        <w:t xml:space="preserve"> — cap concurrent calls so the slow path can't drain the shared thread pool.</w:t>
      </w:r>
    </w:p>
    <w:p>
      <w:pPr>
        <w:pStyle w:val="ListBullet"/>
      </w:pPr>
      <w:r>
        <w:rPr>
          <w:b/>
        </w:rPr>
        <w:t>Fallback</w:t>
      </w:r>
      <w:r>
        <w:rPr>
          <w:b w:val="0"/>
        </w:rPr>
        <w:t xml:space="preserve"> — return cached or degraded response.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RecommendationService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RecommendationClient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@CircuitBreaker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reco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fallbackMethod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fallback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@TimeLimiter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reco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@Bulkhead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reco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type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Type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THREADPOOL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Item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recommend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userId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supplyAsync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fetch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userId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@SuppressWarnings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unused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Item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fallback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userId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Throwable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6A737D"/>
          <w:sz w:val="18"/>
        </w:rPr>
        <w:t>// degraded but available — better than a cascading outage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completedFuture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of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8. APIs randomly return 500 errors, but infrastructure looks healthy.</w:t>
      </w:r>
    </w:p>
    <w:p>
      <w:r>
        <w:rPr>
          <w:b/>
        </w:rPr>
        <w:t>"Healthy infra" usually means CPU/RAM are fine — but 500s come from application-level issues:</w:t>
      </w:r>
    </w:p>
    <w:p>
      <w:pPr>
        <w:pStyle w:val="ListBullet"/>
      </w:pPr>
      <w:r>
        <w:rPr>
          <w:b/>
        </w:rPr>
        <w:t>Connection pool exhaustion</w:t>
      </w:r>
      <w:r>
        <w:rPr>
          <w:b w:val="0"/>
        </w:rPr>
        <w:t xml:space="preserve"> intermittently (see Q3).</w:t>
      </w:r>
    </w:p>
    <w:p>
      <w:pPr>
        <w:pStyle w:val="ListBullet"/>
      </w:pPr>
      <w:r>
        <w:rPr>
          <w:b/>
        </w:rPr>
        <w:t>Race conditions</w:t>
      </w:r>
      <w:r>
        <w:rPr>
          <w:b w:val="0"/>
        </w:rPr>
        <w:t xml:space="preserve"> on shared mutable state.</w:t>
      </w:r>
    </w:p>
    <w:p>
      <w:pPr>
        <w:pStyle w:val="ListBullet"/>
      </w:pPr>
      <w:r>
        <w:rPr>
          <w:b/>
        </w:rPr>
        <w:t>Unhandled edge cases</w:t>
      </w:r>
      <w:r>
        <w:rPr>
          <w:b w:val="0"/>
        </w:rPr>
        <w:t xml:space="preserve"> in deserialization (nulls, missing fields).</w:t>
      </w:r>
    </w:p>
    <w:p>
      <w:pPr>
        <w:pStyle w:val="ListBullet"/>
      </w:pPr>
      <w:r>
        <w:rPr>
          <w:b/>
        </w:rPr>
        <w:t>Downstream returning malformed payloads</w:t>
      </w:r>
      <w:r>
        <w:rPr>
          <w:b w:val="0"/>
        </w:rPr>
        <w:t xml:space="preserve"> at certain hours.</w:t>
      </w:r>
    </w:p>
    <w:p>
      <w:pPr>
        <w:pStyle w:val="ListBullet"/>
      </w:pPr>
      <w:r>
        <w:rPr>
          <w:b/>
        </w:rPr>
        <w:t>Thread-local leaks</w:t>
      </w:r>
      <w:r>
        <w:rPr>
          <w:b w:val="0"/>
        </w:rPr>
        <w:t xml:space="preserve"> after async boundaries.</w:t>
      </w:r>
    </w:p>
    <w:p>
      <w:pPr>
        <w:pStyle w:val="ListBullet"/>
      </w:pPr>
      <w:r>
        <w:rPr>
          <w:b/>
        </w:rPr>
        <w:t>Bad pod in the set</w:t>
      </w:r>
      <w:r>
        <w:rPr>
          <w:b w:val="0"/>
        </w:rPr>
        <w:t xml:space="preserve"> — one replica is misconfigured.</w:t>
      </w:r>
    </w:p>
    <w:p>
      <w:r>
        <w:rPr>
          <w:b/>
        </w:rPr>
        <w:t>First move: correlate the 500s</w:t>
      </w:r>
      <w:r>
        <w:rPr>
          <w:b w:val="0"/>
        </w:rPr>
        <w:t xml:space="preserve"> — by pod, endpoint, payload shape, time window.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Global handler that logs *everything* needed to correlate later</w:t>
      </w:r>
      <w:r>
        <w:br/>
      </w:r>
      <w:r>
        <w:rPr>
          <w:rFonts w:ascii="Consolas" w:hAnsi="Consolas" w:cs="Consolas"/>
          <w:color w:val="996B00"/>
          <w:sz w:val="18"/>
        </w:rPr>
        <w:t>@RestControllerAdvice</w:t>
      </w:r>
      <w:r>
        <w:br/>
      </w:r>
      <w:r>
        <w:rPr>
          <w:rFonts w:ascii="Consolas" w:hAnsi="Consolas" w:cs="Consolas"/>
          <w:color w:val="996B00"/>
          <w:sz w:val="18"/>
        </w:rPr>
        <w:t>@Slf4j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GlobalExceptionHandler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@ExceptionHandler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Exception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ResponseEntity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ErrorBody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handle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Exception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ex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HttpServletRequest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MDC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traceId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set by your tracing filter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log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error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Unhandled: method={} uri={} pod={} traceId={}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getMethod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getRequestURI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System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getenv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HOSTNAME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ex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ResponseEntity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status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500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body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ErrorBody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INTERNAL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give clients the trace id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record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ErrorBody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code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9. Health checks pass, but users still face failures.</w:t>
      </w:r>
    </w:p>
    <w:p>
      <w:r>
        <w:rPr>
          <w:b/>
        </w:rPr>
        <w:t>The health check is too shallow</w:t>
      </w:r>
      <w:r>
        <w:rPr>
          <w:b w:val="0"/>
        </w:rPr>
        <w:t xml:space="preserve"> — it returns 200 as long as the process is alive, but doesn't verify the dependencies users actually need.</w:t>
      </w:r>
    </w:p>
    <w:p>
      <w:r>
        <w:rPr>
          <w:b/>
        </w:rPr>
        <w:t>Use two probes:</w:t>
      </w:r>
    </w:p>
    <w:p>
      <w:pPr>
        <w:pStyle w:val="ListBullet"/>
      </w:pPr>
      <w:r>
        <w:rPr>
          <w:b/>
        </w:rPr>
        <w:t>Liveness</w:t>
      </w:r>
      <w:r>
        <w:rPr>
          <w:b w:val="0"/>
        </w:rPr>
        <w:t xml:space="preserve"> — only checks the process is not deadlocked. Failing restarts the pod.</w:t>
      </w:r>
    </w:p>
    <w:p>
      <w:pPr>
        <w:pStyle w:val="ListBullet"/>
      </w:pPr>
      <w:r>
        <w:rPr>
          <w:b/>
        </w:rPr>
        <w:t>Readiness</w:t>
      </w:r>
      <w:r>
        <w:rPr>
          <w:b w:val="0"/>
        </w:rPr>
        <w:t xml:space="preserve"> — checks DB, cache, downstream auth are reachable. Failing removes the pod from the load balancer but doesn't restart it.</w:t>
      </w:r>
    </w:p>
    <w:p>
      <w:r>
        <w:rPr>
          <w:b w:val="0"/>
        </w:rPr>
        <w:t>Never reuse the same endpoint for both.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@Component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DbReadinessIndicator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implements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HealthIndicator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JdbcTemplate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jdbc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DbReadinessIndicator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JdbcTemplate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jdbc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this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jdbc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jdbc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@Override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Health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health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try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jdbc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queryForObject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SELECT 1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Integer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Health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up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catch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Exception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6A737D"/>
          <w:sz w:val="18"/>
        </w:rPr>
        <w:t>// Pod leaves load balancer rotation; users stop seeing failures from this pod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Health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down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e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application.yml</w:t>
      </w:r>
      <w:r>
        <w:br/>
      </w:r>
      <w:r>
        <w:rPr>
          <w:rFonts w:ascii="Consolas" w:hAnsi="Consolas" w:cs="Consolas"/>
          <w:color w:val="6A737D"/>
          <w:sz w:val="18"/>
        </w:rPr>
        <w:t>// management.endpoint.health.probes.enabled: true</w:t>
      </w:r>
      <w:r>
        <w:br/>
      </w:r>
      <w:r>
        <w:rPr>
          <w:rFonts w:ascii="Consolas" w:hAnsi="Consolas" w:cs="Consolas"/>
          <w:color w:val="6A737D"/>
          <w:sz w:val="18"/>
        </w:rPr>
        <w:t>// management.health.livenessstate.enabled: true</w:t>
      </w:r>
      <w:r>
        <w:br/>
      </w:r>
      <w:r>
        <w:rPr>
          <w:rFonts w:ascii="Consolas" w:hAnsi="Consolas" w:cs="Consolas"/>
          <w:color w:val="6A737D"/>
          <w:sz w:val="18"/>
        </w:rPr>
        <w:t>// management.health.readinessstate.enabled: true</w:t>
      </w:r>
      <w:r>
        <w:br/>
      </w:r>
    </w:p>
    <w:p/>
    <w:p>
      <w:r>
        <w:rPr>
          <w:b/>
          <w:color w:val="0B2E4F"/>
          <w:sz w:val="28"/>
        </w:rPr>
        <w:t>10. Cache improves performance initially, but later starts returning stale data.</w:t>
      </w:r>
    </w:p>
    <w:p>
      <w:r>
        <w:rPr>
          <w:b/>
        </w:rPr>
        <w:t>Caching strategy mismatched to the write pattern:</w:t>
      </w:r>
    </w:p>
    <w:p>
      <w:pPr>
        <w:pStyle w:val="ListBullet"/>
      </w:pPr>
      <w:r>
        <w:rPr>
          <w:b/>
        </w:rPr>
        <w:t>No TTL</w:t>
      </w:r>
      <w:r>
        <w:rPr>
          <w:b w:val="0"/>
        </w:rPr>
        <w:t xml:space="preserve"> + no invalidation → stale forever.</w:t>
      </w:r>
    </w:p>
    <w:p>
      <w:pPr>
        <w:pStyle w:val="ListBullet"/>
      </w:pPr>
      <w:r>
        <w:rPr>
          <w:b/>
        </w:rPr>
        <w:t>TTL only</w:t>
      </w:r>
      <w:r>
        <w:rPr>
          <w:b w:val="0"/>
        </w:rPr>
        <w:t xml:space="preserve"> → window of inconsistency tolerated but unbounded for hot keys updated mid-window.</w:t>
      </w:r>
    </w:p>
    <w:p>
      <w:pPr>
        <w:pStyle w:val="ListBullet"/>
      </w:pPr>
      <w:r>
        <w:rPr>
          <w:b/>
        </w:rPr>
        <w:t>Write-through / invalidate-on-write</w:t>
      </w:r>
      <w:r>
        <w:rPr>
          <w:b w:val="0"/>
        </w:rPr>
        <w:t xml:space="preserve"> missing in some code paths (e.g., a batch job updates DB directly).</w:t>
      </w:r>
    </w:p>
    <w:p>
      <w:pPr>
        <w:pStyle w:val="ListBullet"/>
      </w:pPr>
      <w:r>
        <w:rPr>
          <w:b/>
        </w:rPr>
        <w:t>Cache stampede</w:t>
      </w:r>
      <w:r>
        <w:rPr>
          <w:b w:val="0"/>
        </w:rPr>
        <w:t xml:space="preserve"> when the key expires under load → many DB reads, then re-cached with old value due to race.</w:t>
      </w:r>
    </w:p>
    <w:p>
      <w:r>
        <w:rPr>
          <w:b/>
        </w:rPr>
        <w:t>Fix: invalidate on every write path + short TTL + single-flight refresh.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ProductService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ProductRepo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@Cacheable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value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product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#id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Product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get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findById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orElseThrow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6A737D"/>
          <w:sz w:val="18"/>
        </w:rPr>
        <w:t>// Every mutation path MUST evict — including admin tools and batch jobs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@CacheEvict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value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product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key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#p.id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@Transactional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Product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update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Product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repo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save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p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@CacheEvict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value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product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allEntries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true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onBulkImport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/* called from batch job */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11. Logs exist everywhere, but debugging across services is still difficult.</w:t>
      </w:r>
    </w:p>
    <w:p>
      <w:r>
        <w:rPr>
          <w:b/>
        </w:rPr>
        <w:t>Missing correlation.</w:t>
      </w:r>
      <w:r>
        <w:rPr>
          <w:b w:val="0"/>
        </w:rPr>
        <w:t xml:space="preserve"> Each service logs independently; without a shared identifier you cannot reconstruct a single request's path.</w:t>
      </w:r>
    </w:p>
    <w:p>
      <w:r>
        <w:rPr>
          <w:b/>
        </w:rPr>
        <w:t>Fix:</w:t>
      </w:r>
    </w:p>
    <w:p>
      <w:pPr>
        <w:pStyle w:val="ListBullet"/>
      </w:pPr>
      <w:r>
        <w:rPr>
          <w:b/>
        </w:rPr>
        <w:t>Distributed tracing</w:t>
      </w:r>
      <w:r>
        <w:rPr>
          <w:b w:val="0"/>
        </w:rPr>
        <w:t xml:space="preserve"> (OpenTelemetry / Micrometer Tracing) — propagate </w:t>
      </w:r>
      <w:r>
        <w:rPr>
          <w:rFonts w:ascii="Consolas" w:hAnsi="Consolas"/>
          <w:b w:val="0"/>
          <w:color w:val="B31D28"/>
          <w:sz w:val="20"/>
        </w:rPr>
        <w:t>traceId</w:t>
      </w:r>
      <w:r>
        <w:rPr>
          <w:b w:val="0"/>
        </w:rPr>
        <w:t xml:space="preserve"> + </w:t>
      </w:r>
      <w:r>
        <w:rPr>
          <w:rFonts w:ascii="Consolas" w:hAnsi="Consolas"/>
          <w:b w:val="0"/>
          <w:color w:val="B31D28"/>
          <w:sz w:val="20"/>
        </w:rPr>
        <w:t>spanId</w:t>
      </w:r>
      <w:r>
        <w:rPr>
          <w:b w:val="0"/>
        </w:rPr>
        <w:t xml:space="preserve"> across HTTP and Kafka.</w:t>
      </w:r>
    </w:p>
    <w:p>
      <w:pPr>
        <w:pStyle w:val="ListBullet"/>
      </w:pPr>
      <w:r>
        <w:rPr>
          <w:b/>
        </w:rPr>
        <w:t>MDC</w:t>
      </w:r>
      <w:r>
        <w:rPr>
          <w:b w:val="0"/>
        </w:rPr>
        <w:t xml:space="preserve"> — put </w:t>
      </w:r>
      <w:r>
        <w:rPr>
          <w:rFonts w:ascii="Consolas" w:hAnsi="Consolas"/>
          <w:b w:val="0"/>
          <w:color w:val="B31D28"/>
          <w:sz w:val="20"/>
        </w:rPr>
        <w:t>traceId</w:t>
      </w:r>
      <w:r>
        <w:rPr>
          <w:b w:val="0"/>
        </w:rPr>
        <w:t xml:space="preserve">, </w:t>
      </w:r>
      <w:r>
        <w:rPr>
          <w:rFonts w:ascii="Consolas" w:hAnsi="Consolas"/>
          <w:b w:val="0"/>
          <w:color w:val="B31D28"/>
          <w:sz w:val="20"/>
        </w:rPr>
        <w:t>userId</w:t>
      </w:r>
      <w:r>
        <w:rPr>
          <w:b w:val="0"/>
        </w:rPr>
        <w:t xml:space="preserve">, </w:t>
      </w:r>
      <w:r>
        <w:rPr>
          <w:rFonts w:ascii="Consolas" w:hAnsi="Consolas"/>
          <w:b w:val="0"/>
          <w:color w:val="B31D28"/>
          <w:sz w:val="20"/>
        </w:rPr>
        <w:t>tenantId</w:t>
      </w:r>
      <w:r>
        <w:rPr>
          <w:b w:val="0"/>
        </w:rPr>
        <w:t xml:space="preserve"> into every log line.</w:t>
      </w:r>
    </w:p>
    <w:p>
      <w:pPr>
        <w:pStyle w:val="ListBullet"/>
      </w:pPr>
      <w:r>
        <w:rPr>
          <w:b/>
        </w:rPr>
        <w:t>Structured logs</w:t>
      </w:r>
      <w:r>
        <w:rPr>
          <w:b w:val="0"/>
        </w:rPr>
        <w:t xml:space="preserve"> (JSON) — searchable in Loki/ELK/Datadog.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Filter that ensures every request has a traceId in MDC and logs</w:t>
      </w:r>
      <w:r>
        <w:br/>
      </w:r>
      <w:r>
        <w:rPr>
          <w:rFonts w:ascii="Consolas" w:hAnsi="Consolas" w:cs="Consolas"/>
          <w:color w:val="996B00"/>
          <w:sz w:val="18"/>
        </w:rPr>
        <w:t>@Component</w:t>
      </w:r>
      <w:r>
        <w:br/>
      </w:r>
      <w:r>
        <w:rPr>
          <w:rFonts w:ascii="Consolas" w:hAnsi="Consolas" w:cs="Consolas"/>
          <w:color w:val="996B00"/>
          <w:sz w:val="18"/>
        </w:rPr>
        <w:t>@Order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Ordered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HIGHEST_PRECEDENCE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TraceIdFilter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extends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OncePerRequestFilter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@Override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protected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doFilterInternal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HttpServletRequest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HttpServletResponse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                    </w:t>
      </w:r>
      <w:r>
        <w:rPr>
          <w:rFonts w:ascii="Consolas" w:hAnsi="Consolas" w:cs="Consolas"/>
          <w:color w:val="24292E"/>
          <w:sz w:val="18"/>
        </w:rPr>
        <w:t>FilterChain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chain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throws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IOException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ServletException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Optional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ofNullable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X-Trace-Id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orElse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UUID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randomUUID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toString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MDC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put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traceId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res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X-Trace-Id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traceId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try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chain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doFilter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finally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MDC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clear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critical with thread pools — avoid leaking into next request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logback pattern: %d %-5level [%X{traceId}] %logger - %msg%n</w:t>
      </w:r>
      <w:r>
        <w:br/>
      </w:r>
    </w:p>
    <w:p/>
    <w:p>
      <w:r>
        <w:rPr>
          <w:b/>
          <w:color w:val="0B2E4F"/>
          <w:sz w:val="28"/>
        </w:rPr>
        <w:t>12. JVM memory usage slowly increases after every deployment.</w:t>
      </w:r>
    </w:p>
    <w:p>
      <w:r>
        <w:rPr>
          <w:b/>
        </w:rPr>
        <w:t>Classic memory leak signatures:</w:t>
      </w:r>
    </w:p>
    <w:p>
      <w:pPr>
        <w:pStyle w:val="ListBullet"/>
      </w:pPr>
      <w:r>
        <w:rPr>
          <w:rFonts w:ascii="Consolas" w:hAnsi="Consolas"/>
          <w:b/>
          <w:color w:val="B31D28"/>
          <w:sz w:val="20"/>
        </w:rPr>
        <w:t>static</w:t>
      </w:r>
      <w:r>
        <w:rPr>
          <w:b/>
        </w:rPr>
        <w:t xml:space="preserve"> collections</w:t>
      </w:r>
      <w:r>
        <w:rPr>
          <w:b w:val="0"/>
        </w:rPr>
        <w:t xml:space="preserve"> growing unbounded (caches without eviction).</w:t>
      </w:r>
    </w:p>
    <w:p>
      <w:pPr>
        <w:pStyle w:val="ListBullet"/>
      </w:pPr>
      <w:r>
        <w:rPr>
          <w:rFonts w:ascii="Consolas" w:hAnsi="Consolas"/>
          <w:b/>
          <w:color w:val="B31D28"/>
          <w:sz w:val="20"/>
        </w:rPr>
        <w:t>ThreadLocal</w:t>
      </w:r>
      <w:r>
        <w:rPr>
          <w:b w:val="0"/>
        </w:rPr>
        <w:t xml:space="preserve"> not cleared in pooled threads.</w:t>
      </w:r>
    </w:p>
    <w:p>
      <w:pPr>
        <w:pStyle w:val="ListBullet"/>
      </w:pPr>
      <w:r>
        <w:rPr>
          <w:b/>
        </w:rPr>
        <w:t>Listeners/observers</w:t>
      </w:r>
      <w:r>
        <w:rPr>
          <w:b w:val="0"/>
        </w:rPr>
        <w:t xml:space="preserve"> registered but never deregistered.</w:t>
      </w:r>
    </w:p>
    <w:p>
      <w:pPr>
        <w:pStyle w:val="ListBullet"/>
      </w:pPr>
      <w:r>
        <w:rPr>
          <w:b/>
        </w:rPr>
        <w:t>Classloader leak</w:t>
      </w:r>
      <w:r>
        <w:rPr>
          <w:b w:val="0"/>
        </w:rPr>
        <w:t xml:space="preserve"> with hot reloads (old class versions retained).</w:t>
      </w:r>
    </w:p>
    <w:p>
      <w:pPr>
        <w:pStyle w:val="ListBullet"/>
      </w:pPr>
      <w:r>
        <w:rPr>
          <w:b/>
        </w:rPr>
        <w:t>Connection / stream</w:t>
      </w:r>
      <w:r>
        <w:rPr>
          <w:b w:val="0"/>
        </w:rPr>
        <w:t xml:space="preserve"> not closed.</w:t>
      </w:r>
    </w:p>
    <w:p>
      <w:r>
        <w:rPr>
          <w:b/>
        </w:rPr>
        <w:t>Process:</w:t>
      </w:r>
      <w:r>
        <w:rPr>
          <w:b w:val="0"/>
        </w:rPr>
        <w:t xml:space="preserve"> take a heap dump (</w:t>
      </w:r>
      <w:r>
        <w:rPr>
          <w:rFonts w:ascii="Consolas" w:hAnsi="Consolas"/>
          <w:b w:val="0"/>
          <w:color w:val="B31D28"/>
          <w:sz w:val="20"/>
        </w:rPr>
        <w:t>jmap -dump:live</w:t>
      </w:r>
      <w:r>
        <w:rPr>
          <w:b w:val="0"/>
        </w:rPr>
        <w:t>), open with Eclipse MAT, look at the dominator tree.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❌ unbounded static cache — heap grows forever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BadCache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static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Map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byte</w:t>
      </w:r>
      <w:r>
        <w:rPr>
          <w:rFonts w:ascii="Consolas" w:hAnsi="Consolas" w:cs="Consolas"/>
          <w:color w:val="D73A49"/>
          <w:sz w:val="18"/>
        </w:rPr>
        <w:t>[</w:t>
      </w:r>
      <w:r>
        <w:rPr>
          <w:rFonts w:ascii="Consolas" w:hAnsi="Consolas" w:cs="Consolas"/>
          <w:color w:val="D73A49"/>
          <w:sz w:val="18"/>
        </w:rPr>
        <w:t>]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CACHE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HashMap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static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put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byte</w:t>
      </w:r>
      <w:r>
        <w:rPr>
          <w:rFonts w:ascii="Consolas" w:hAnsi="Consolas" w:cs="Consolas"/>
          <w:color w:val="D73A49"/>
          <w:sz w:val="18"/>
        </w:rPr>
        <w:t>[</w:t>
      </w:r>
      <w:r>
        <w:rPr>
          <w:rFonts w:ascii="Consolas" w:hAnsi="Consolas" w:cs="Consolas"/>
          <w:color w:val="D73A49"/>
          <w:sz w:val="18"/>
        </w:rPr>
        <w:t>]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v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CACHE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put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k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v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✅ bounded with Caffeine — evicts by size and time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GoodCache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static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Cache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byte</w:t>
      </w:r>
      <w:r>
        <w:rPr>
          <w:rFonts w:ascii="Consolas" w:hAnsi="Consolas" w:cs="Consolas"/>
          <w:color w:val="D73A49"/>
          <w:sz w:val="18"/>
        </w:rPr>
        <w:t>[</w:t>
      </w:r>
      <w:r>
        <w:rPr>
          <w:rFonts w:ascii="Consolas" w:hAnsi="Consolas" w:cs="Consolas"/>
          <w:color w:val="D73A49"/>
          <w:sz w:val="18"/>
        </w:rPr>
        <w:t>]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CACHE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Caffeine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newBuilder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maximumWeight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64L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*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1024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*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1024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             </w:t>
      </w:r>
      <w:r>
        <w:rPr>
          <w:rFonts w:ascii="Consolas" w:hAnsi="Consolas" w:cs="Consolas"/>
          <w:color w:val="6A737D"/>
          <w:sz w:val="18"/>
        </w:rPr>
        <w:t>// 64MB cap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weigher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String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k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byte</w:t>
      </w:r>
      <w:r>
        <w:rPr>
          <w:rFonts w:ascii="Consolas" w:hAnsi="Consolas" w:cs="Consolas"/>
          <w:color w:val="D73A49"/>
          <w:sz w:val="18"/>
        </w:rPr>
        <w:t>[</w:t>
      </w:r>
      <w:r>
        <w:rPr>
          <w:rFonts w:ascii="Consolas" w:hAnsi="Consolas" w:cs="Consolas"/>
          <w:color w:val="D73A49"/>
          <w:sz w:val="18"/>
        </w:rPr>
        <w:t>]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v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v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length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expireAfterWrite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Duration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ofMinutes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10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recordStats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ThreadLocal in a pooled thread — always clear in finally</w:t>
      </w:r>
      <w:r>
        <w:br/>
      </w:r>
      <w:r>
        <w:rPr>
          <w:rFonts w:ascii="Consolas" w:hAnsi="Consolas" w:cs="Consolas"/>
          <w:color w:val="24292E"/>
          <w:sz w:val="18"/>
        </w:rPr>
        <w:t>ThreadLocal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User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CURRENT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ThreadLocal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0755A0"/>
          <w:sz w:val="18"/>
        </w:rPr>
        <w:t>try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CURRENT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user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handle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finally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CURRENT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remove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otherwise the next request inherits this user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13. APIs work in staging but fail behind the production gateway.</w:t>
      </w:r>
    </w:p>
    <w:p>
      <w:r>
        <w:rPr>
          <w:b/>
        </w:rPr>
        <w:t>The gateway changes the request shape.</w:t>
      </w:r>
      <w:r>
        <w:rPr>
          <w:b w:val="0"/>
        </w:rPr>
        <w:t xml:space="preserve"> Things that pass in staging (direct calls) fail in prod:</w:t>
      </w:r>
    </w:p>
    <w:p>
      <w:pPr>
        <w:pStyle w:val="ListBullet"/>
      </w:pPr>
      <w:r>
        <w:rPr>
          <w:b/>
        </w:rPr>
        <w:t>Header rewriting / stripping</w:t>
      </w:r>
      <w:r>
        <w:rPr>
          <w:b w:val="0"/>
        </w:rPr>
        <w:t xml:space="preserve"> (</w:t>
      </w:r>
      <w:r>
        <w:rPr>
          <w:rFonts w:ascii="Consolas" w:hAnsi="Consolas"/>
          <w:b w:val="0"/>
          <w:color w:val="B31D28"/>
          <w:sz w:val="20"/>
        </w:rPr>
        <w:t>Authorization</w:t>
      </w:r>
      <w:r>
        <w:rPr>
          <w:b w:val="0"/>
        </w:rPr>
        <w:t xml:space="preserve">, </w:t>
      </w:r>
      <w:r>
        <w:rPr>
          <w:rFonts w:ascii="Consolas" w:hAnsi="Consolas"/>
          <w:b w:val="0"/>
          <w:color w:val="B31D28"/>
          <w:sz w:val="20"/>
        </w:rPr>
        <w:t>Host</w:t>
      </w:r>
      <w:r>
        <w:rPr>
          <w:b w:val="0"/>
        </w:rPr>
        <w:t>, custom headers).</w:t>
      </w:r>
    </w:p>
    <w:p>
      <w:pPr>
        <w:pStyle w:val="ListBullet"/>
      </w:pPr>
      <w:r>
        <w:rPr>
          <w:b/>
        </w:rPr>
        <w:t>Body size limits</w:t>
      </w:r>
      <w:r>
        <w:rPr>
          <w:b w:val="0"/>
        </w:rPr>
        <w:t xml:space="preserve"> smaller than the app's.</w:t>
      </w:r>
    </w:p>
    <w:p>
      <w:pPr>
        <w:pStyle w:val="ListBullet"/>
      </w:pPr>
      <w:r>
        <w:rPr>
          <w:b/>
        </w:rPr>
        <w:t>Timeouts</w:t>
      </w:r>
      <w:r>
        <w:rPr>
          <w:b w:val="0"/>
        </w:rPr>
        <w:t xml:space="preserve"> stricter than the app's processing time.</w:t>
      </w:r>
    </w:p>
    <w:p>
      <w:pPr>
        <w:pStyle w:val="ListBullet"/>
      </w:pPr>
      <w:r>
        <w:rPr>
          <w:b/>
        </w:rPr>
        <w:t>TLS termination</w:t>
      </w:r>
      <w:r>
        <w:rPr>
          <w:b w:val="0"/>
        </w:rPr>
        <w:t xml:space="preserve"> — </w:t>
      </w:r>
      <w:r>
        <w:rPr>
          <w:rFonts w:ascii="Consolas" w:hAnsi="Consolas"/>
          <w:b w:val="0"/>
          <w:color w:val="B31D28"/>
          <w:sz w:val="20"/>
        </w:rPr>
        <w:t>X-Forwarded-Proto</w:t>
      </w:r>
      <w:r>
        <w:rPr>
          <w:b w:val="0"/>
        </w:rPr>
        <w:t xml:space="preserve"> not honored, redirect loops.</w:t>
      </w:r>
    </w:p>
    <w:p>
      <w:pPr>
        <w:pStyle w:val="ListBullet"/>
      </w:pPr>
      <w:r>
        <w:rPr>
          <w:b/>
        </w:rPr>
        <w:t>Path rewriting</w:t>
      </w:r>
      <w:r>
        <w:rPr>
          <w:b w:val="0"/>
        </w:rPr>
        <w:t xml:space="preserve"> — </w:t>
      </w:r>
      <w:r>
        <w:rPr>
          <w:rFonts w:ascii="Consolas" w:hAnsi="Consolas"/>
          <w:b w:val="0"/>
          <w:color w:val="B31D28"/>
          <w:sz w:val="20"/>
        </w:rPr>
        <w:t>/api/v1/x</w:t>
      </w:r>
      <w:r>
        <w:rPr>
          <w:b w:val="0"/>
        </w:rPr>
        <w:t xml:space="preserve"> becomes </w:t>
      </w:r>
      <w:r>
        <w:rPr>
          <w:rFonts w:ascii="Consolas" w:hAnsi="Consolas"/>
          <w:b w:val="0"/>
          <w:color w:val="B31D28"/>
          <w:sz w:val="20"/>
        </w:rPr>
        <w:t>/x</w:t>
      </w:r>
      <w:r>
        <w:rPr>
          <w:b w:val="0"/>
        </w:rPr>
        <w:t>, breaking route matching.</w:t>
      </w:r>
    </w:p>
    <w:p>
      <w:pPr>
        <w:pStyle w:val="ListBullet"/>
      </w:pPr>
      <w:r>
        <w:rPr>
          <w:b/>
        </w:rPr>
        <w:t>WAF rules</w:t>
      </w:r>
      <w:r>
        <w:rPr>
          <w:b w:val="0"/>
        </w:rPr>
        <w:t xml:space="preserve"> blocking certain payloads.</w:t>
      </w:r>
    </w:p>
    <w:p>
      <w:r>
        <w:rPr>
          <w:b/>
        </w:rPr>
        <w:t>Debug by capturing what the app actually receives.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Log the exact request the gateway delivers, once, to diff against staging</w:t>
      </w:r>
      <w:r>
        <w:br/>
      </w:r>
      <w:r>
        <w:rPr>
          <w:rFonts w:ascii="Consolas" w:hAnsi="Consolas" w:cs="Consolas"/>
          <w:color w:val="996B00"/>
          <w:sz w:val="18"/>
        </w:rPr>
        <w:t>@Component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GatewayDiagnosticsFilter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extends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OncePerRequestFilter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@Override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protected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void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doFilterInternal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HttpServletRequest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HttpServletResponse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                    </w:t>
      </w:r>
      <w:r>
        <w:rPr>
          <w:rFonts w:ascii="Consolas" w:hAnsi="Consolas" w:cs="Consolas"/>
          <w:color w:val="24292E"/>
          <w:sz w:val="18"/>
        </w:rPr>
        <w:t>FilterChain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chain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throws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IOException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ServletException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if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true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equalsIgnoreCase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X-Diag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Collections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list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getHeaderNames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forEach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h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</w:t>
      </w:r>
      <w:r>
        <w:rPr>
          <w:rFonts w:ascii="Consolas" w:hAnsi="Consolas" w:cs="Consolas"/>
          <w:color w:val="24292E"/>
          <w:sz w:val="18"/>
        </w:rPr>
        <w:t>log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info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hdr {}={}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h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h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log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info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uri={} query={} proto={} forwarded={}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getRequestURI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getQueryString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X-Forwarded-Proto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    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getHeader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Forwarded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chain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doFilter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req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res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14. Thread pools become exhausted even though CPU usage is stable.</w:t>
      </w:r>
    </w:p>
    <w:p>
      <w:r>
        <w:rPr>
          <w:b/>
        </w:rPr>
        <w:t>Threads are blocked on I/O, not burning CPU.</w:t>
      </w:r>
      <w:r>
        <w:rPr>
          <w:b w:val="0"/>
        </w:rPr>
        <w:t xml:space="preserve"> Low CPU + high latency = blocked threads.</w:t>
      </w:r>
    </w:p>
    <w:p>
      <w:r>
        <w:rPr>
          <w:b/>
        </w:rPr>
        <w:t>Causes:</w:t>
      </w:r>
    </w:p>
    <w:p>
      <w:pPr>
        <w:pStyle w:val="ListBullet"/>
      </w:pPr>
      <w:r>
        <w:rPr>
          <w:b w:val="0"/>
        </w:rPr>
        <w:t>Synchronous calls to a slow downstream — threads wait, pool drains.</w:t>
      </w:r>
    </w:p>
    <w:p>
      <w:pPr>
        <w:pStyle w:val="ListBullet"/>
      </w:pPr>
      <w:r>
        <w:rPr>
          <w:b w:val="0"/>
        </w:rPr>
        <w:t xml:space="preserve">Lock contention (a </w:t>
      </w:r>
      <w:r>
        <w:rPr>
          <w:rFonts w:ascii="Consolas" w:hAnsi="Consolas"/>
          <w:b w:val="0"/>
          <w:color w:val="B31D28"/>
          <w:sz w:val="20"/>
        </w:rPr>
        <w:t>synchronized</w:t>
      </w:r>
      <w:r>
        <w:rPr>
          <w:b w:val="0"/>
        </w:rPr>
        <w:t xml:space="preserve"> block around a hot resource).</w:t>
      </w:r>
    </w:p>
    <w:p>
      <w:pPr>
        <w:pStyle w:val="ListBullet"/>
      </w:pPr>
      <w:r>
        <w:rPr>
          <w:b w:val="0"/>
        </w:rPr>
        <w:t>Blocking calls inside reactive code (</w:t>
      </w:r>
      <w:r>
        <w:rPr>
          <w:rFonts w:ascii="Consolas" w:hAnsi="Consolas"/>
          <w:b w:val="0"/>
          <w:color w:val="B31D28"/>
          <w:sz w:val="20"/>
        </w:rPr>
        <w:t>block()</w:t>
      </w:r>
      <w:r>
        <w:rPr>
          <w:b w:val="0"/>
        </w:rPr>
        <w:t xml:space="preserve"> on a Reactor pipeline).</w:t>
      </w:r>
    </w:p>
    <w:p>
      <w:pPr>
        <w:pStyle w:val="ListBullet"/>
      </w:pPr>
      <w:r>
        <w:rPr>
          <w:b w:val="0"/>
        </w:rPr>
        <w:t>DB connection wait — threads queued for a connection.</w:t>
      </w:r>
    </w:p>
    <w:p>
      <w:r>
        <w:rPr>
          <w:b/>
        </w:rPr>
        <w:t>Fix:</w:t>
      </w:r>
      <w:r>
        <w:rPr>
          <w:b w:val="0"/>
        </w:rPr>
        <w:t xml:space="preserve"> separate thread pools per dependency, async / non-blocking I/O, timeouts on every blocking call.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Dedicated, bounded pool per downstream — slow service can't drain the shared pool</w:t>
      </w:r>
      <w:r>
        <w:br/>
      </w:r>
      <w:r>
        <w:rPr>
          <w:rFonts w:ascii="Consolas" w:hAnsi="Consolas" w:cs="Consolas"/>
          <w:color w:val="996B00"/>
          <w:sz w:val="18"/>
        </w:rPr>
        <w:t>@Configuration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Pools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@Bean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paymentsPool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ExecutorService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paymentsPool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ThreadPoolExecutor</w:t>
      </w:r>
      <w:r>
        <w:rPr>
          <w:rFonts w:ascii="Consolas" w:hAnsi="Consolas" w:cs="Consolas"/>
          <w:color w:val="24292E"/>
          <w:sz w:val="18"/>
        </w:rPr>
        <w:t>(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055AE"/>
          <w:sz w:val="18"/>
        </w:rPr>
        <w:t>10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055AE"/>
          <w:sz w:val="18"/>
        </w:rPr>
        <w:t>10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055AE"/>
          <w:sz w:val="18"/>
        </w:rPr>
        <w:t>60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TimeUnit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SECONDS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ArrayBlockingQueue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100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                 </w:t>
      </w:r>
      <w:r>
        <w:rPr>
          <w:rFonts w:ascii="Consolas" w:hAnsi="Consolas" w:cs="Consolas"/>
          <w:color w:val="6A737D"/>
          <w:sz w:val="18"/>
        </w:rPr>
        <w:t>// bounded queue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ThreadFactoryBuilder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setNameFormat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payments-%d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build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0755A0"/>
          <w:sz w:val="18"/>
        </w:rPr>
        <w:t>new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ThreadPoolExecutor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AbortPolicy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6A737D"/>
          <w:sz w:val="18"/>
        </w:rPr>
        <w:t>// fail fast — don't queue forever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PaymentsFacade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@Qualifier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paymentsPool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ExecutorService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pool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PaymentsClient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Receipt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ChargeRequest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r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supplyAsync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charge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r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pool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    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orTimeout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055AE"/>
          <w:sz w:val="18"/>
        </w:rPr>
        <w:t>2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TimeUnit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SECONDS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every blocking call gets a timeout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</w:p>
    <w:p/>
    <w:p>
      <w:r>
        <w:rPr>
          <w:b/>
          <w:color w:val="0B2E4F"/>
          <w:sz w:val="28"/>
        </w:rPr>
        <w:t>15. Circuit breakers are configured, but cascading failures still happen.</w:t>
      </w:r>
    </w:p>
    <w:p>
      <w:r>
        <w:rPr>
          <w:b/>
        </w:rPr>
        <w:t>A circuit breaker alone is not enough.</w:t>
      </w:r>
      <w:r>
        <w:rPr>
          <w:b w:val="0"/>
        </w:rPr>
        <w:t xml:space="preserve"> Common reasons it fails to stop a cascade:</w:t>
      </w:r>
    </w:p>
    <w:p>
      <w:pPr>
        <w:pStyle w:val="ListBullet"/>
      </w:pPr>
      <w:r>
        <w:rPr>
          <w:b/>
        </w:rPr>
        <w:t>No timeout</w:t>
      </w:r>
      <w:r>
        <w:rPr>
          <w:b w:val="0"/>
        </w:rPr>
        <w:t xml:space="preserve"> — the breaker waits forever for the slow call, never opens.</w:t>
      </w:r>
    </w:p>
    <w:p>
      <w:pPr>
        <w:pStyle w:val="ListBullet"/>
      </w:pPr>
      <w:r>
        <w:rPr>
          <w:b/>
        </w:rPr>
        <w:t>Thresholds too lenient</w:t>
      </w:r>
      <w:r>
        <w:rPr>
          <w:b w:val="0"/>
        </w:rPr>
        <w:t xml:space="preserve"> — opens only after damage is done.</w:t>
      </w:r>
    </w:p>
    <w:p>
      <w:pPr>
        <w:pStyle w:val="ListBullet"/>
      </w:pPr>
      <w:r>
        <w:rPr>
          <w:b/>
        </w:rPr>
        <w:t>No bulkhead</w:t>
      </w:r>
      <w:r>
        <w:rPr>
          <w:b w:val="0"/>
        </w:rPr>
        <w:t xml:space="preserve"> — even when open, queued threads are already exhausted.</w:t>
      </w:r>
    </w:p>
    <w:p>
      <w:pPr>
        <w:pStyle w:val="ListBullet"/>
      </w:pPr>
      <w:r>
        <w:rPr>
          <w:b/>
        </w:rPr>
        <w:t>Shared breaker across very different operations</w:t>
      </w:r>
      <w:r>
        <w:rPr>
          <w:b w:val="0"/>
        </w:rPr>
        <w:t xml:space="preserve"> — one bad endpoint poisons the metrics for the healthy ones.</w:t>
      </w:r>
    </w:p>
    <w:p>
      <w:pPr>
        <w:pStyle w:val="ListBullet"/>
      </w:pPr>
      <w:r>
        <w:rPr>
          <w:b/>
        </w:rPr>
        <w:t>Missing fallback</w:t>
      </w:r>
      <w:r>
        <w:rPr>
          <w:b w:val="0"/>
        </w:rPr>
        <w:t xml:space="preserve"> — open breaker throws, caller cascades anyway.</w:t>
      </w:r>
    </w:p>
    <w:p>
      <w:pPr>
        <w:pStyle w:val="ListBullet"/>
      </w:pPr>
      <w:r>
        <w:rPr>
          <w:b/>
        </w:rPr>
        <w:t>Retries inside the protected call</w:t>
      </w:r>
      <w:r>
        <w:rPr>
          <w:b w:val="0"/>
        </w:rPr>
        <w:t xml:space="preserve"> amplify load and keep the breaker closed.</w:t>
      </w:r>
    </w:p>
    <w:p>
      <w:r>
        <w:rPr>
          <w:b/>
        </w:rPr>
        <w:t>Fix: timeout + breaker + bulkhead + fallback, per dependency, with retries OUTSIDE.</w:t>
      </w:r>
    </w:p>
    <w:p>
      <w:pPr>
        <w:spacing w:before="80" w:after="160"/>
        <w:ind w:left="144"/>
        <w:shd w:val="clear" w:color="auto" w:fill="F6F8FA"/>
        <w:pBdr>
          <w:top w:val="single" w:sz="4" w:color="D0D7DE"/>
          <w:left w:val="single" w:sz="4" w:color="D0D7DE"/>
          <w:bottom w:val="single" w:sz="4" w:color="D0D7DE"/>
          <w:right w:val="single" w:sz="4" w:color="D0D7DE"/>
        </w:pBdr>
      </w:pPr>
      <w:r>
        <w:rPr>
          <w:rFonts w:ascii="Consolas" w:hAnsi="Consolas" w:cs="Consolas"/>
          <w:color w:val="6A737D"/>
          <w:sz w:val="18"/>
        </w:rPr>
        <w:t>// Full resiliency stack — order matters: bulkhead → timeLimiter → circuitBreaker → retry</w:t>
      </w:r>
      <w:r>
        <w:br/>
      </w:r>
      <w:r>
        <w:rPr>
          <w:rFonts w:ascii="Consolas" w:hAnsi="Consolas" w:cs="Consolas"/>
          <w:color w:val="996B00"/>
          <w:sz w:val="18"/>
        </w:rPr>
        <w:t>@Service</w:t>
      </w:r>
      <w:r>
        <w:br/>
      </w:r>
      <w:r>
        <w:rPr>
          <w:rFonts w:ascii="Consolas" w:hAnsi="Consolas" w:cs="Consolas"/>
          <w:color w:val="996B00"/>
          <w:sz w:val="18"/>
        </w:rPr>
        <w:t>@RequiredArgsConstructor</w:t>
      </w:r>
      <w:r>
        <w:br/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class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67F99"/>
          <w:sz w:val="18"/>
        </w:rPr>
        <w:t>InventoryFacade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755A0"/>
          <w:sz w:val="18"/>
        </w:rPr>
        <w:t>final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InventoryClient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@Bulkhead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inventory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type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Bulkhead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Type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THREADPOOL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@TimeLimiter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inventory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         </w:t>
      </w:r>
      <w:r>
        <w:rPr>
          <w:rFonts w:ascii="Consolas" w:hAnsi="Consolas" w:cs="Consolas"/>
          <w:color w:val="6A737D"/>
          <w:sz w:val="18"/>
        </w:rPr>
        <w:t>// hard deadline so breaker can see failures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@CircuitBreaker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inventory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fallbackMethod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fallback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@Retry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name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=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inventory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               </w:t>
      </w:r>
      <w:r>
        <w:rPr>
          <w:rFonts w:ascii="Consolas" w:hAnsi="Consolas" w:cs="Consolas"/>
          <w:color w:val="6A737D"/>
          <w:sz w:val="18"/>
        </w:rPr>
        <w:t>// retries only when breaker is closed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public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Stock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check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sku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supplyAsync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D73A49"/>
          <w:sz w:val="18"/>
        </w:rPr>
        <w:t>-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client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stock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sku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996B00"/>
          <w:sz w:val="18"/>
        </w:rPr>
        <w:t>@SuppressWarnings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03693A"/>
          <w:sz w:val="18"/>
        </w:rPr>
        <w:t>unused</w:t>
      </w:r>
      <w:r>
        <w:rPr>
          <w:rFonts w:ascii="Consolas" w:hAnsi="Consolas" w:cs="Consolas"/>
          <w:color w:val="03693A"/>
          <w:sz w:val="18"/>
        </w:rPr>
        <w:t>"</w:t>
      </w:r>
      <w:r>
        <w:rPr>
          <w:rFonts w:ascii="Consolas" w:hAnsi="Consolas" w:cs="Consolas"/>
          <w:color w:val="24292E"/>
          <w:sz w:val="18"/>
        </w:rPr>
        <w:t>)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0755A0"/>
          <w:sz w:val="18"/>
        </w:rPr>
        <w:t>private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D73A49"/>
          <w:sz w:val="18"/>
        </w:rPr>
        <w:t>&lt;</w:t>
      </w:r>
      <w:r>
        <w:rPr>
          <w:rFonts w:ascii="Consolas" w:hAnsi="Consolas" w:cs="Consolas"/>
          <w:color w:val="24292E"/>
          <w:sz w:val="18"/>
        </w:rPr>
        <w:t>Stock</w:t>
      </w:r>
      <w:r>
        <w:rPr>
          <w:rFonts w:ascii="Consolas" w:hAnsi="Consolas" w:cs="Consolas"/>
          <w:color w:val="D73A49"/>
          <w:sz w:val="18"/>
        </w:rPr>
        <w:t>&gt;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F42C1"/>
          <w:sz w:val="18"/>
        </w:rPr>
        <w:t>fallback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Long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sku</w:t>
      </w:r>
      <w:r>
        <w:rPr>
          <w:rFonts w:ascii="Consolas" w:hAnsi="Consolas" w:cs="Consolas"/>
          <w:color w:val="24292E"/>
          <w:sz w:val="18"/>
        </w:rPr>
        <w:t>,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Throwable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t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{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    </w:t>
      </w:r>
      <w:r>
        <w:rPr>
          <w:rFonts w:ascii="Consolas" w:hAnsi="Consolas" w:cs="Consolas"/>
          <w:color w:val="0755A0"/>
          <w:sz w:val="18"/>
        </w:rPr>
        <w:t>return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24292E"/>
          <w:sz w:val="18"/>
        </w:rPr>
        <w:t>CompletableFuture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completedFuture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Stock</w:t>
      </w:r>
      <w:r>
        <w:rPr>
          <w:rFonts w:ascii="Consolas" w:hAnsi="Consolas" w:cs="Consolas"/>
          <w:color w:val="24292E"/>
          <w:sz w:val="18"/>
        </w:rPr>
        <w:t>.</w:t>
      </w:r>
      <w:r>
        <w:rPr>
          <w:rFonts w:ascii="Consolas" w:hAnsi="Consolas" w:cs="Consolas"/>
          <w:color w:val="24292E"/>
          <w:sz w:val="18"/>
        </w:rPr>
        <w:t>unknown</w:t>
      </w:r>
      <w:r>
        <w:rPr>
          <w:rFonts w:ascii="Consolas" w:hAnsi="Consolas" w:cs="Consolas"/>
          <w:color w:val="24292E"/>
          <w:sz w:val="18"/>
        </w:rPr>
        <w:t>(</w:t>
      </w:r>
      <w:r>
        <w:rPr>
          <w:rFonts w:ascii="Consolas" w:hAnsi="Consolas" w:cs="Consolas"/>
          <w:color w:val="24292E"/>
          <w:sz w:val="18"/>
        </w:rPr>
        <w:t>sku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)</w:t>
      </w:r>
      <w:r>
        <w:rPr>
          <w:rFonts w:ascii="Consolas" w:hAnsi="Consolas" w:cs="Consolas"/>
          <w:color w:val="24292E"/>
          <w:sz w:val="18"/>
        </w:rPr>
        <w:t>;</w:t>
      </w:r>
      <w:r>
        <w:rPr>
          <w:rFonts w:ascii="Consolas" w:hAnsi="Consolas" w:cs="Consolas"/>
          <w:color w:val="24292E"/>
          <w:sz w:val="18"/>
        </w:rPr>
        <w:t xml:space="preserve"> </w:t>
      </w:r>
      <w:r>
        <w:rPr>
          <w:rFonts w:ascii="Consolas" w:hAnsi="Consolas" w:cs="Consolas"/>
          <w:color w:val="6A737D"/>
          <w:sz w:val="18"/>
        </w:rPr>
        <w:t>// degraded, never throw</w:t>
      </w:r>
      <w:r>
        <w:br/>
      </w:r>
      <w:r>
        <w:rPr>
          <w:rFonts w:ascii="Consolas" w:hAnsi="Consolas" w:cs="Consolas"/>
          <w:color w:val="24292E"/>
          <w:sz w:val="18"/>
        </w:rPr>
        <w:t xml:space="preserve">    </w:t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rPr>
          <w:rFonts w:ascii="Consolas" w:hAnsi="Consolas" w:cs="Consolas"/>
          <w:color w:val="24292E"/>
          <w:sz w:val="18"/>
        </w:rPr>
        <w:t>}</w:t>
      </w:r>
      <w:r>
        <w:br/>
      </w:r>
      <w:r>
        <w:br/>
      </w:r>
      <w:r>
        <w:rPr>
          <w:rFonts w:ascii="Consolas" w:hAnsi="Consolas" w:cs="Consolas"/>
          <w:color w:val="6A737D"/>
          <w:sz w:val="18"/>
        </w:rPr>
        <w:t>// application.yml</w:t>
      </w:r>
      <w:r>
        <w:br/>
      </w:r>
      <w:r>
        <w:rPr>
          <w:rFonts w:ascii="Consolas" w:hAnsi="Consolas" w:cs="Consolas"/>
          <w:color w:val="6A737D"/>
          <w:sz w:val="18"/>
        </w:rPr>
        <w:t>// resilience4j.circuitbreaker.instances.inventory:</w:t>
      </w:r>
      <w:r>
        <w:br/>
      </w:r>
      <w:r>
        <w:rPr>
          <w:rFonts w:ascii="Consolas" w:hAnsi="Consolas" w:cs="Consolas"/>
          <w:color w:val="6A737D"/>
          <w:sz w:val="18"/>
        </w:rPr>
        <w:t>//   slidingWindowSize: 50</w:t>
      </w:r>
      <w:r>
        <w:br/>
      </w:r>
      <w:r>
        <w:rPr>
          <w:rFonts w:ascii="Consolas" w:hAnsi="Consolas" w:cs="Consolas"/>
          <w:color w:val="6A737D"/>
          <w:sz w:val="18"/>
        </w:rPr>
        <w:t>//   failureRateThreshold: 30</w:t>
      </w:r>
      <w:r>
        <w:br/>
      </w:r>
      <w:r>
        <w:rPr>
          <w:rFonts w:ascii="Consolas" w:hAnsi="Consolas" w:cs="Consolas"/>
          <w:color w:val="6A737D"/>
          <w:sz w:val="18"/>
        </w:rPr>
        <w:t>//   waitDurationInOpenState: 10s</w:t>
      </w:r>
      <w:r>
        <w:br/>
      </w:r>
      <w:r>
        <w:rPr>
          <w:rFonts w:ascii="Consolas" w:hAnsi="Consolas" w:cs="Consolas"/>
          <w:color w:val="6A737D"/>
          <w:sz w:val="18"/>
        </w:rPr>
        <w:t>//   permittedNumberOfCallsInHalfOpenState: 5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