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07587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var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promise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=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new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4EC9B0"/>
          <w:sz w:val="21"/>
          <w:szCs w:val="21"/>
          <w:lang w:eastAsia="en-SG" w:bidi="ta-IN"/>
        </w:rPr>
        <w:t>Promise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function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resolve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, 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reject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 {</w:t>
      </w:r>
    </w:p>
    <w:p w14:paraId="4C09B4D4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</w:t>
      </w:r>
      <w:r w:rsidRPr="000C637A">
        <w:rPr>
          <w:rFonts w:ascii="Consolas" w:eastAsia="Times New Roman" w:hAnsi="Consolas" w:cs="Times New Roman"/>
          <w:color w:val="6A9955"/>
          <w:sz w:val="21"/>
          <w:szCs w:val="21"/>
          <w:lang w:eastAsia="en-SG" w:bidi="ta-IN"/>
        </w:rPr>
        <w:t>// do a thing, possibly async, then…</w:t>
      </w:r>
    </w:p>
    <w:p w14:paraId="2B6AFB5D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</w:p>
    <w:p w14:paraId="4239EA2A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</w:t>
      </w:r>
      <w:r w:rsidRPr="000C637A">
        <w:rPr>
          <w:rFonts w:ascii="Consolas" w:eastAsia="Times New Roman" w:hAnsi="Consolas" w:cs="Times New Roman"/>
          <w:color w:val="C586C0"/>
          <w:sz w:val="21"/>
          <w:szCs w:val="21"/>
          <w:lang w:eastAsia="en-SG" w:bidi="ta-IN"/>
        </w:rPr>
        <w:t>if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(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1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===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1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 {</w:t>
      </w:r>
    </w:p>
    <w:p w14:paraId="42D91CC2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  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resolve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CE9178"/>
          <w:sz w:val="21"/>
          <w:szCs w:val="21"/>
          <w:lang w:eastAsia="en-SG" w:bidi="ta-IN"/>
        </w:rPr>
        <w:t>"Stuff worked!"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);</w:t>
      </w:r>
    </w:p>
    <w:p w14:paraId="1E310D9A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}</w:t>
      </w:r>
    </w:p>
    <w:p w14:paraId="5AE39F97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</w:t>
      </w:r>
      <w:r w:rsidRPr="000C637A">
        <w:rPr>
          <w:rFonts w:ascii="Consolas" w:eastAsia="Times New Roman" w:hAnsi="Consolas" w:cs="Times New Roman"/>
          <w:color w:val="C586C0"/>
          <w:sz w:val="21"/>
          <w:szCs w:val="21"/>
          <w:lang w:eastAsia="en-SG" w:bidi="ta-IN"/>
        </w:rPr>
        <w:t>else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{</w:t>
      </w:r>
    </w:p>
    <w:p w14:paraId="696E4B1B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  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reject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4EC9B0"/>
          <w:sz w:val="21"/>
          <w:szCs w:val="21"/>
          <w:lang w:eastAsia="en-SG" w:bidi="ta-IN"/>
        </w:rPr>
        <w:t>Error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CE9178"/>
          <w:sz w:val="21"/>
          <w:szCs w:val="21"/>
          <w:lang w:eastAsia="en-SG" w:bidi="ta-IN"/>
        </w:rPr>
        <w:t>"It broke"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));</w:t>
      </w:r>
    </w:p>
    <w:p w14:paraId="47443030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}</w:t>
      </w:r>
    </w:p>
    <w:p w14:paraId="1DF97210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});</w:t>
      </w:r>
    </w:p>
    <w:p w14:paraId="05999460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</w:p>
    <w:p w14:paraId="6FDDE211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promise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.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then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r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=&gt;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4EC9B0"/>
          <w:sz w:val="21"/>
          <w:szCs w:val="21"/>
          <w:lang w:eastAsia="en-SG" w:bidi="ta-IN"/>
        </w:rPr>
        <w:t>console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.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log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r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));</w:t>
      </w:r>
    </w:p>
    <w:p w14:paraId="2E36930C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=&gt;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Stuff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worked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!</w:t>
      </w:r>
    </w:p>
    <w:p w14:paraId="7EB40A59" w14:textId="77777777" w:rsidR="000C637A" w:rsidRPr="000C637A" w:rsidRDefault="000C637A" w:rsidP="000C637A">
      <w:pPr>
        <w:shd w:val="clear" w:color="auto" w:fill="1E1E1E"/>
        <w:spacing w:after="24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</w:p>
    <w:p w14:paraId="5BFDF41D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var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promise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=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new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4EC9B0"/>
          <w:sz w:val="21"/>
          <w:szCs w:val="21"/>
          <w:lang w:eastAsia="en-SG" w:bidi="ta-IN"/>
        </w:rPr>
        <w:t>Promise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function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resolve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, 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reject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 {</w:t>
      </w:r>
    </w:p>
    <w:p w14:paraId="388AD913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resolve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1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);</w:t>
      </w:r>
    </w:p>
    <w:p w14:paraId="41B66DE4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});</w:t>
      </w:r>
    </w:p>
    <w:p w14:paraId="0EA2A251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</w:p>
    <w:p w14:paraId="1039B2C7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promise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.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then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function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val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 {</w:t>
      </w:r>
    </w:p>
    <w:p w14:paraId="108C3C5C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</w:t>
      </w:r>
      <w:r w:rsidRPr="000C637A">
        <w:rPr>
          <w:rFonts w:ascii="Consolas" w:eastAsia="Times New Roman" w:hAnsi="Consolas" w:cs="Times New Roman"/>
          <w:color w:val="4EC9B0"/>
          <w:sz w:val="21"/>
          <w:szCs w:val="21"/>
          <w:lang w:eastAsia="en-SG" w:bidi="ta-IN"/>
        </w:rPr>
        <w:t>console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.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log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val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); </w:t>
      </w:r>
      <w:r w:rsidRPr="000C637A">
        <w:rPr>
          <w:rFonts w:ascii="Consolas" w:eastAsia="Times New Roman" w:hAnsi="Consolas" w:cs="Times New Roman"/>
          <w:color w:val="6A9955"/>
          <w:sz w:val="21"/>
          <w:szCs w:val="21"/>
          <w:lang w:eastAsia="en-SG" w:bidi="ta-IN"/>
        </w:rPr>
        <w:t>// 1</w:t>
      </w:r>
    </w:p>
    <w:p w14:paraId="6EF45482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</w:t>
      </w:r>
      <w:r w:rsidRPr="000C637A">
        <w:rPr>
          <w:rFonts w:ascii="Consolas" w:eastAsia="Times New Roman" w:hAnsi="Consolas" w:cs="Times New Roman"/>
          <w:color w:val="C586C0"/>
          <w:sz w:val="21"/>
          <w:szCs w:val="21"/>
          <w:lang w:eastAsia="en-SG" w:bidi="ta-IN"/>
        </w:rPr>
        <w:t>return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val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+ 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2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;</w:t>
      </w:r>
    </w:p>
    <w:p w14:paraId="2E5AFD2F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}).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then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function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val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 {</w:t>
      </w:r>
    </w:p>
    <w:p w14:paraId="73AFB496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</w:t>
      </w:r>
      <w:r w:rsidRPr="000C637A">
        <w:rPr>
          <w:rFonts w:ascii="Consolas" w:eastAsia="Times New Roman" w:hAnsi="Consolas" w:cs="Times New Roman"/>
          <w:color w:val="4EC9B0"/>
          <w:sz w:val="21"/>
          <w:szCs w:val="21"/>
          <w:lang w:eastAsia="en-SG" w:bidi="ta-IN"/>
        </w:rPr>
        <w:t>console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.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log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val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); </w:t>
      </w:r>
      <w:r w:rsidRPr="000C637A">
        <w:rPr>
          <w:rFonts w:ascii="Consolas" w:eastAsia="Times New Roman" w:hAnsi="Consolas" w:cs="Times New Roman"/>
          <w:color w:val="6A9955"/>
          <w:sz w:val="21"/>
          <w:szCs w:val="21"/>
          <w:lang w:eastAsia="en-SG" w:bidi="ta-IN"/>
        </w:rPr>
        <w:t>// 3</w:t>
      </w:r>
    </w:p>
    <w:p w14:paraId="36AFC765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})</w:t>
      </w:r>
    </w:p>
    <w:p w14:paraId="10812C8F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</w:p>
    <w:p w14:paraId="46972CA3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1</w:t>
      </w:r>
    </w:p>
    <w:p w14:paraId="30983605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3</w:t>
      </w:r>
    </w:p>
    <w:p w14:paraId="5A5D1842" w14:textId="77777777" w:rsidR="000C637A" w:rsidRPr="000C637A" w:rsidRDefault="000C637A" w:rsidP="000C637A">
      <w:pPr>
        <w:shd w:val="clear" w:color="auto" w:fill="1E1E1E"/>
        <w:spacing w:after="24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</w:p>
    <w:p w14:paraId="40788FE4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function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doubleAfter2Seconds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x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 {</w:t>
      </w:r>
    </w:p>
    <w:p w14:paraId="6C34F797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</w:t>
      </w:r>
      <w:r w:rsidRPr="000C637A">
        <w:rPr>
          <w:rFonts w:ascii="Consolas" w:eastAsia="Times New Roman" w:hAnsi="Consolas" w:cs="Times New Roman"/>
          <w:color w:val="C586C0"/>
          <w:sz w:val="21"/>
          <w:szCs w:val="21"/>
          <w:lang w:eastAsia="en-SG" w:bidi="ta-IN"/>
        </w:rPr>
        <w:t>return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new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4EC9B0"/>
          <w:sz w:val="21"/>
          <w:szCs w:val="21"/>
          <w:lang w:eastAsia="en-SG" w:bidi="ta-IN"/>
        </w:rPr>
        <w:t>Promise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resolve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=&gt;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{</w:t>
      </w:r>
    </w:p>
    <w:p w14:paraId="470B4CEC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  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setTimeout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(()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=&gt;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{</w:t>
      </w:r>
    </w:p>
    <w:p w14:paraId="1792D753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    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resolve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x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* 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2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);</w:t>
      </w:r>
    </w:p>
    <w:p w14:paraId="775B399B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  }, 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2000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);</w:t>
      </w:r>
    </w:p>
    <w:p w14:paraId="01BDE0D4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});</w:t>
      </w:r>
    </w:p>
    <w:p w14:paraId="6C66DFAF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}</w:t>
      </w:r>
    </w:p>
    <w:p w14:paraId="41A01F08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</w:p>
    <w:p w14:paraId="36D35A63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doubleAfter2Seconds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10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).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then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r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)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=&gt;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{</w:t>
      </w:r>
    </w:p>
    <w:p w14:paraId="653F51B1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</w:t>
      </w:r>
      <w:r w:rsidRPr="000C637A">
        <w:rPr>
          <w:rFonts w:ascii="Consolas" w:eastAsia="Times New Roman" w:hAnsi="Consolas" w:cs="Times New Roman"/>
          <w:color w:val="4EC9B0"/>
          <w:sz w:val="21"/>
          <w:szCs w:val="21"/>
          <w:lang w:eastAsia="en-SG" w:bidi="ta-IN"/>
        </w:rPr>
        <w:t>console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.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log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r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);</w:t>
      </w:r>
    </w:p>
    <w:p w14:paraId="492DE950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});</w:t>
      </w:r>
    </w:p>
    <w:p w14:paraId="015C7F21" w14:textId="77777777" w:rsidR="000C637A" w:rsidRPr="000C637A" w:rsidRDefault="000C637A" w:rsidP="000C637A">
      <w:pPr>
        <w:shd w:val="clear" w:color="auto" w:fill="1E1E1E"/>
        <w:spacing w:after="24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</w:p>
    <w:p w14:paraId="5485B907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=&gt;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20</w:t>
      </w:r>
    </w:p>
    <w:p w14:paraId="2918298C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</w:p>
    <w:p w14:paraId="1EFEA34C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function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addPromise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x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){</w:t>
      </w:r>
    </w:p>
    <w:p w14:paraId="29CB605F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</w:t>
      </w:r>
      <w:r w:rsidRPr="000C637A">
        <w:rPr>
          <w:rFonts w:ascii="Consolas" w:eastAsia="Times New Roman" w:hAnsi="Consolas" w:cs="Times New Roman"/>
          <w:color w:val="C586C0"/>
          <w:sz w:val="21"/>
          <w:szCs w:val="21"/>
          <w:lang w:eastAsia="en-SG" w:bidi="ta-IN"/>
        </w:rPr>
        <w:t>return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new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4EC9B0"/>
          <w:sz w:val="21"/>
          <w:szCs w:val="21"/>
          <w:lang w:eastAsia="en-SG" w:bidi="ta-IN"/>
        </w:rPr>
        <w:t>Promise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resolve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=&gt;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{</w:t>
      </w:r>
    </w:p>
    <w:p w14:paraId="7A3CD41B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  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doubleAfter2Seconds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10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).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then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a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)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=&gt;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{</w:t>
      </w:r>
    </w:p>
    <w:p w14:paraId="0AA20779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    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doubleAfter2Seconds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20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).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then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b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)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=&gt;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{</w:t>
      </w:r>
    </w:p>
    <w:p w14:paraId="05056395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      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doubleAfter2Seconds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30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).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then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c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)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=&gt;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{</w:t>
      </w:r>
    </w:p>
    <w:p w14:paraId="3ACA0E91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        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resolve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x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+ 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a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+ 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b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+ 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c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);</w:t>
      </w:r>
    </w:p>
    <w:p w14:paraId="749D966E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      })</w:t>
      </w:r>
    </w:p>
    <w:p w14:paraId="5CA0FE48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    })</w:t>
      </w:r>
    </w:p>
    <w:p w14:paraId="274807F8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  })</w:t>
      </w:r>
    </w:p>
    <w:p w14:paraId="11667995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});</w:t>
      </w:r>
    </w:p>
    <w:p w14:paraId="2352FD5B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}</w:t>
      </w:r>
    </w:p>
    <w:p w14:paraId="41CE56B0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</w:p>
    <w:p w14:paraId="23E0747B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addPromise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10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).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then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sum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)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=&gt;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{</w:t>
      </w:r>
    </w:p>
    <w:p w14:paraId="74E164A7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</w:t>
      </w:r>
      <w:r w:rsidRPr="000C637A">
        <w:rPr>
          <w:rFonts w:ascii="Consolas" w:eastAsia="Times New Roman" w:hAnsi="Consolas" w:cs="Times New Roman"/>
          <w:color w:val="4EC9B0"/>
          <w:sz w:val="21"/>
          <w:szCs w:val="21"/>
          <w:lang w:eastAsia="en-SG" w:bidi="ta-IN"/>
        </w:rPr>
        <w:t>console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.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log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sum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);</w:t>
      </w:r>
    </w:p>
    <w:p w14:paraId="05DF4FEF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});</w:t>
      </w:r>
    </w:p>
    <w:p w14:paraId="630A41A3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</w:p>
    <w:p w14:paraId="1B8504CD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=&gt;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130</w:t>
      </w:r>
    </w:p>
    <w:p w14:paraId="5915E63E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</w:p>
    <w:p w14:paraId="382EB416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async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function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addAsync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x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 {</w:t>
      </w:r>
    </w:p>
    <w:p w14:paraId="72BF887B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const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a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= </w:t>
      </w:r>
      <w:r w:rsidRPr="000C637A">
        <w:rPr>
          <w:rFonts w:ascii="Consolas" w:eastAsia="Times New Roman" w:hAnsi="Consolas" w:cs="Times New Roman"/>
          <w:color w:val="C586C0"/>
          <w:sz w:val="21"/>
          <w:szCs w:val="21"/>
          <w:lang w:eastAsia="en-SG" w:bidi="ta-IN"/>
        </w:rPr>
        <w:t>await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doubleAfter2Seconds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10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);</w:t>
      </w:r>
    </w:p>
    <w:p w14:paraId="38E3C461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const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b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= </w:t>
      </w:r>
      <w:r w:rsidRPr="000C637A">
        <w:rPr>
          <w:rFonts w:ascii="Consolas" w:eastAsia="Times New Roman" w:hAnsi="Consolas" w:cs="Times New Roman"/>
          <w:color w:val="C586C0"/>
          <w:sz w:val="21"/>
          <w:szCs w:val="21"/>
          <w:lang w:eastAsia="en-SG" w:bidi="ta-IN"/>
        </w:rPr>
        <w:t>await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doubleAfter2Seconds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20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);</w:t>
      </w:r>
    </w:p>
    <w:p w14:paraId="14F19415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const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c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= </w:t>
      </w:r>
      <w:r w:rsidRPr="000C637A">
        <w:rPr>
          <w:rFonts w:ascii="Consolas" w:eastAsia="Times New Roman" w:hAnsi="Consolas" w:cs="Times New Roman"/>
          <w:color w:val="C586C0"/>
          <w:sz w:val="21"/>
          <w:szCs w:val="21"/>
          <w:lang w:eastAsia="en-SG" w:bidi="ta-IN"/>
        </w:rPr>
        <w:t>await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doubleAfter2Seconds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30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);</w:t>
      </w:r>
    </w:p>
    <w:p w14:paraId="12CAB11D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</w:t>
      </w:r>
      <w:r w:rsidRPr="000C637A">
        <w:rPr>
          <w:rFonts w:ascii="Consolas" w:eastAsia="Times New Roman" w:hAnsi="Consolas" w:cs="Times New Roman"/>
          <w:color w:val="C586C0"/>
          <w:sz w:val="21"/>
          <w:szCs w:val="21"/>
          <w:lang w:eastAsia="en-SG" w:bidi="ta-IN"/>
        </w:rPr>
        <w:t>return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x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+ 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a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+ 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b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+ 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c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;</w:t>
      </w:r>
    </w:p>
    <w:p w14:paraId="04F963F4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}</w:t>
      </w:r>
    </w:p>
    <w:p w14:paraId="6E7C46E1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</w:p>
    <w:p w14:paraId="30B80B44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addAsync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10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).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then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sum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) </w:t>
      </w: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=&gt;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{</w:t>
      </w:r>
    </w:p>
    <w:p w14:paraId="1F950E57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 </w:t>
      </w:r>
      <w:r w:rsidRPr="000C637A">
        <w:rPr>
          <w:rFonts w:ascii="Consolas" w:eastAsia="Times New Roman" w:hAnsi="Consolas" w:cs="Times New Roman"/>
          <w:color w:val="4EC9B0"/>
          <w:sz w:val="21"/>
          <w:szCs w:val="21"/>
          <w:lang w:eastAsia="en-SG" w:bidi="ta-IN"/>
        </w:rPr>
        <w:t>console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.</w:t>
      </w:r>
      <w:r w:rsidRPr="000C637A">
        <w:rPr>
          <w:rFonts w:ascii="Consolas" w:eastAsia="Times New Roman" w:hAnsi="Consolas" w:cs="Times New Roman"/>
          <w:color w:val="DCDCAA"/>
          <w:sz w:val="21"/>
          <w:szCs w:val="21"/>
          <w:lang w:eastAsia="en-SG" w:bidi="ta-IN"/>
        </w:rPr>
        <w:t>log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(</w:t>
      </w:r>
      <w:r w:rsidRPr="000C637A">
        <w:rPr>
          <w:rFonts w:ascii="Consolas" w:eastAsia="Times New Roman" w:hAnsi="Consolas" w:cs="Times New Roman"/>
          <w:color w:val="9CDCFE"/>
          <w:sz w:val="21"/>
          <w:szCs w:val="21"/>
          <w:lang w:eastAsia="en-SG" w:bidi="ta-IN"/>
        </w:rPr>
        <w:t>sum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);</w:t>
      </w:r>
    </w:p>
    <w:p w14:paraId="3453E2E4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>});</w:t>
      </w:r>
    </w:p>
    <w:p w14:paraId="11342304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</w:p>
    <w:p w14:paraId="1830104B" w14:textId="77777777" w:rsidR="000C637A" w:rsidRPr="000C637A" w:rsidRDefault="000C637A" w:rsidP="000C637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</w:pPr>
      <w:r w:rsidRPr="000C637A">
        <w:rPr>
          <w:rFonts w:ascii="Consolas" w:eastAsia="Times New Roman" w:hAnsi="Consolas" w:cs="Times New Roman"/>
          <w:color w:val="569CD6"/>
          <w:sz w:val="21"/>
          <w:szCs w:val="21"/>
          <w:lang w:eastAsia="en-SG" w:bidi="ta-IN"/>
        </w:rPr>
        <w:t>=&gt;</w:t>
      </w:r>
      <w:r w:rsidRPr="000C637A">
        <w:rPr>
          <w:rFonts w:ascii="Consolas" w:eastAsia="Times New Roman" w:hAnsi="Consolas" w:cs="Times New Roman"/>
          <w:color w:val="D4D4D4"/>
          <w:sz w:val="21"/>
          <w:szCs w:val="21"/>
          <w:lang w:eastAsia="en-SG" w:bidi="ta-IN"/>
        </w:rPr>
        <w:t xml:space="preserve"> </w:t>
      </w:r>
      <w:r w:rsidRPr="000C637A">
        <w:rPr>
          <w:rFonts w:ascii="Consolas" w:eastAsia="Times New Roman" w:hAnsi="Consolas" w:cs="Times New Roman"/>
          <w:color w:val="B5CEA8"/>
          <w:sz w:val="21"/>
          <w:szCs w:val="21"/>
          <w:lang w:eastAsia="en-SG" w:bidi="ta-IN"/>
        </w:rPr>
        <w:t>130</w:t>
      </w:r>
    </w:p>
    <w:p w14:paraId="30EADC0C" w14:textId="582036BA" w:rsidR="00172646" w:rsidRPr="000C637A" w:rsidRDefault="00172646" w:rsidP="000C637A"/>
    <w:sectPr w:rsidR="00172646" w:rsidRPr="000C6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89"/>
    <w:rsid w:val="00080D89"/>
    <w:rsid w:val="000C637A"/>
    <w:rsid w:val="00172646"/>
    <w:rsid w:val="0052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B7A28-5506-44A8-B8AE-FADFF754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</dc:creator>
  <cp:keywords/>
  <dc:description/>
  <cp:lastModifiedBy>Saravanan, Viswanathan (Cognizant)</cp:lastModifiedBy>
  <cp:revision>2</cp:revision>
  <dcterms:created xsi:type="dcterms:W3CDTF">2021-01-29T13:35:00Z</dcterms:created>
  <dcterms:modified xsi:type="dcterms:W3CDTF">2021-01-29T13:35:00Z</dcterms:modified>
</cp:coreProperties>
</file>