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1C71D" w14:textId="77777777" w:rsidR="008516A8" w:rsidRPr="00474D93" w:rsidRDefault="008516A8" w:rsidP="00851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2F2F2" w:themeColor="background1" w:themeShade="F2"/>
          <w:spacing w:val="-15"/>
          <w:kern w:val="36"/>
          <w:sz w:val="51"/>
          <w:szCs w:val="51"/>
          <w:u w:val="single"/>
          <w14:ligatures w14:val="none"/>
        </w:rPr>
      </w:pPr>
      <w:r w:rsidRPr="00474D93">
        <w:rPr>
          <w:rFonts w:ascii="Times New Roman" w:eastAsia="Times New Roman" w:hAnsi="Times New Roman" w:cs="Times New Roman"/>
          <w:b/>
          <w:bCs/>
          <w:color w:val="F2F2F2" w:themeColor="background1" w:themeShade="F2"/>
          <w:spacing w:val="-15"/>
          <w:kern w:val="36"/>
          <w:sz w:val="51"/>
          <w:szCs w:val="51"/>
          <w:u w:val="single"/>
          <w14:ligatures w14:val="none"/>
        </w:rPr>
        <w:t>Installing SonarQube on Ubuntu 22.04</w:t>
      </w:r>
    </w:p>
    <w:p w14:paraId="01F0774F" w14:textId="77777777" w:rsidR="008516A8" w:rsidRPr="00474D93" w:rsidRDefault="008516A8" w:rsidP="0085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</w:pPr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t xml:space="preserve">SonarQube is an open-source platform for continuous code quality inspection. It allows developers and development teams to measure and </w:t>
      </w:r>
      <w:proofErr w:type="spellStart"/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t>analyze</w:t>
      </w:r>
      <w:proofErr w:type="spellEnd"/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t xml:space="preserve"> code quality, identify and fix code issues, and track code quality trends over time.</w:t>
      </w:r>
    </w:p>
    <w:p w14:paraId="011DC807" w14:textId="77777777" w:rsidR="008516A8" w:rsidRPr="00474D93" w:rsidRDefault="008516A8" w:rsidP="0085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</w:pPr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t>To install SonarQube on Ubuntu 22.04, follow the steps below:</w:t>
      </w:r>
    </w:p>
    <w:p w14:paraId="6E8F5C1B" w14:textId="77777777" w:rsidR="008516A8" w:rsidRPr="00474D93" w:rsidRDefault="008516A8" w:rsidP="00851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</w:pPr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t>Update your system: 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sudo</w:t>
      </w:r>
      <w:proofErr w:type="spellEnd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 xml:space="preserve"> apt update</w:t>
      </w:r>
    </w:p>
    <w:p w14:paraId="0CCD650D" w14:textId="77777777" w:rsidR="008516A8" w:rsidRPr="00474D93" w:rsidRDefault="008516A8" w:rsidP="00851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</w:pPr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t>Install Java Development Kit (JDK) if not already installed: 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sudo</w:t>
      </w:r>
      <w:proofErr w:type="spellEnd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 xml:space="preserve"> apt install default-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jdk</w:t>
      </w:r>
      <w:proofErr w:type="spellEnd"/>
    </w:p>
    <w:p w14:paraId="3EAA6416" w14:textId="77777777" w:rsidR="008516A8" w:rsidRPr="00474D93" w:rsidRDefault="008516A8" w:rsidP="00851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</w:pPr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t>Create a new system user for SonarQube: 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sudo</w:t>
      </w:r>
      <w:proofErr w:type="spellEnd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 xml:space="preserve"> 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useradd</w:t>
      </w:r>
      <w:proofErr w:type="spellEnd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 xml:space="preserve"> -r 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sonarqube</w:t>
      </w:r>
      <w:proofErr w:type="spellEnd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 xml:space="preserve"> -d /opt/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sonarqube</w:t>
      </w:r>
      <w:proofErr w:type="spellEnd"/>
    </w:p>
    <w:p w14:paraId="29CE7AF5" w14:textId="77777777" w:rsidR="008516A8" w:rsidRPr="00474D93" w:rsidRDefault="008516A8" w:rsidP="00851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</w:pPr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t>Download the latest SonarQube version from the official website:</w:t>
      </w:r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br/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wget</w:t>
      </w:r>
      <w:proofErr w:type="spellEnd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 xml:space="preserve"> https://binaries.sonarsource.com/Distribution/sonarqube/sonarqube-x.x.zip</w:t>
      </w:r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br/>
        <w:t>Replace 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x.x</w:t>
      </w:r>
      <w:proofErr w:type="spellEnd"/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t> with the desired SonarQube version.</w:t>
      </w:r>
    </w:p>
    <w:p w14:paraId="714FD01C" w14:textId="77777777" w:rsidR="008516A8" w:rsidRPr="00474D93" w:rsidRDefault="008516A8" w:rsidP="00851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</w:pPr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t>Extract the downloaded file: 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sudo</w:t>
      </w:r>
      <w:proofErr w:type="spellEnd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 xml:space="preserve"> unzip sonarqube-x.x.zip -d /opt</w:t>
      </w:r>
    </w:p>
    <w:p w14:paraId="1DEFAA79" w14:textId="77777777" w:rsidR="008516A8" w:rsidRPr="00474D93" w:rsidRDefault="008516A8" w:rsidP="00851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</w:pPr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t>Change ownership of the SonarQube directory to the newly created user: 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sudo</w:t>
      </w:r>
      <w:proofErr w:type="spellEnd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 xml:space="preserve"> 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chown</w:t>
      </w:r>
      <w:proofErr w:type="spellEnd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 xml:space="preserve"> -R </w:t>
      </w:r>
      <w:proofErr w:type="spellStart"/>
      <w:proofErr w:type="gram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sonarqube:sonarqube</w:t>
      </w:r>
      <w:proofErr w:type="spellEnd"/>
      <w:proofErr w:type="gramEnd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 xml:space="preserve"> /opt/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sonarqube-x.x</w:t>
      </w:r>
      <w:proofErr w:type="spellEnd"/>
    </w:p>
    <w:p w14:paraId="0E6BB7CE" w14:textId="77777777" w:rsidR="008516A8" w:rsidRPr="00474D93" w:rsidRDefault="008516A8" w:rsidP="00851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</w:pPr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t>Configure SonarQube to run as a service:</w:t>
      </w:r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br/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sudo</w:t>
      </w:r>
      <w:proofErr w:type="spellEnd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 xml:space="preserve"> nano /etc/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systemd</w:t>
      </w:r>
      <w:proofErr w:type="spellEnd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/system/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sonarqube.service</w:t>
      </w:r>
      <w:proofErr w:type="spellEnd"/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br/>
        <w:t>Add the following content to the file:</w:t>
      </w:r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br/>
      </w:r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br/>
      </w:r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[Unit] Description=SonarQube service After=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syslog.target</w:t>
      </w:r>
      <w:proofErr w:type="spellEnd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 xml:space="preserve"> </w:t>
      </w:r>
      <w:proofErr w:type="spellStart"/>
      <w:proofErr w:type="gram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network.target</w:t>
      </w:r>
      <w:proofErr w:type="spellEnd"/>
      <w:proofErr w:type="gramEnd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 xml:space="preserve"> [Service] Type=forking ExecStart=/opt/sonarqube-x.x/bin/linux-x86-64/sonar.sh start ExecStop=/opt/sonarqube-x.x/bin/linux-x86-64/sonar.sh stop User=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sonarqube</w:t>
      </w:r>
      <w:proofErr w:type="spellEnd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 xml:space="preserve"> Group=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sonarqube</w:t>
      </w:r>
      <w:proofErr w:type="spellEnd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 xml:space="preserve"> Restart=always [Install] 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WantedBy</w:t>
      </w:r>
      <w:proofErr w:type="spellEnd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=multi-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user.target</w:t>
      </w:r>
      <w:proofErr w:type="spellEnd"/>
    </w:p>
    <w:p w14:paraId="55771720" w14:textId="77777777" w:rsidR="008516A8" w:rsidRPr="00474D93" w:rsidRDefault="008516A8" w:rsidP="00851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</w:pPr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t>Save the changes and close the file.</w:t>
      </w:r>
    </w:p>
    <w:p w14:paraId="54BF16CB" w14:textId="77777777" w:rsidR="008516A8" w:rsidRPr="00474D93" w:rsidRDefault="008516A8" w:rsidP="00851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</w:pPr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t xml:space="preserve">Reload the </w:t>
      </w:r>
      <w:proofErr w:type="spellStart"/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t>systemd</w:t>
      </w:r>
      <w:proofErr w:type="spellEnd"/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t xml:space="preserve"> configuration: 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sudo</w:t>
      </w:r>
      <w:proofErr w:type="spellEnd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 xml:space="preserve"> 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systemctl</w:t>
      </w:r>
      <w:proofErr w:type="spellEnd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 xml:space="preserve"> daemon-reload</w:t>
      </w:r>
    </w:p>
    <w:p w14:paraId="41DA405D" w14:textId="77777777" w:rsidR="008516A8" w:rsidRPr="00474D93" w:rsidRDefault="008516A8" w:rsidP="00851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</w:pPr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t>Start the SonarQube service: 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sudo</w:t>
      </w:r>
      <w:proofErr w:type="spellEnd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 xml:space="preserve"> 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systemctl</w:t>
      </w:r>
      <w:proofErr w:type="spellEnd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 xml:space="preserve"> start 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sonarqube</w:t>
      </w:r>
      <w:proofErr w:type="spellEnd"/>
    </w:p>
    <w:p w14:paraId="6CE408B9" w14:textId="77777777" w:rsidR="008516A8" w:rsidRPr="00474D93" w:rsidRDefault="008516A8" w:rsidP="00851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</w:pPr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t>Enable the SonarQube service to start on boot: 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sudo</w:t>
      </w:r>
      <w:proofErr w:type="spellEnd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 xml:space="preserve"> 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systemctl</w:t>
      </w:r>
      <w:proofErr w:type="spellEnd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 xml:space="preserve"> enable </w:t>
      </w:r>
      <w:proofErr w:type="spellStart"/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sonarqube</w:t>
      </w:r>
      <w:proofErr w:type="spellEnd"/>
    </w:p>
    <w:p w14:paraId="032F925A" w14:textId="77777777" w:rsidR="008516A8" w:rsidRPr="00474D93" w:rsidRDefault="008516A8" w:rsidP="00851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</w:pPr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t>Open your web browser and access SonarQube using your server's IP address or domain name, followed by port 9000:</w:t>
      </w:r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br/>
      </w:r>
      <w:r w:rsidRPr="00474D93">
        <w:rPr>
          <w:rFonts w:ascii="Courier New" w:eastAsia="Times New Roman" w:hAnsi="Courier New" w:cs="Courier New"/>
          <w:color w:val="F2F2F2" w:themeColor="background1" w:themeShade="F2"/>
          <w:kern w:val="0"/>
          <w:sz w:val="20"/>
          <w:szCs w:val="20"/>
          <w14:ligatures w14:val="none"/>
        </w:rPr>
        <w:t>http://your_server_ip:9000</w:t>
      </w:r>
    </w:p>
    <w:p w14:paraId="530E44F6" w14:textId="77777777" w:rsidR="008516A8" w:rsidRPr="00474D93" w:rsidRDefault="008516A8" w:rsidP="00851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</w:pPr>
      <w:r w:rsidRPr="00474D93">
        <w:rPr>
          <w:rFonts w:ascii="Times New Roman" w:eastAsia="Times New Roman" w:hAnsi="Times New Roman" w:cs="Times New Roman"/>
          <w:color w:val="F2F2F2" w:themeColor="background1" w:themeShade="F2"/>
          <w:kern w:val="0"/>
          <w:sz w:val="21"/>
          <w:szCs w:val="21"/>
          <w14:ligatures w14:val="none"/>
        </w:rPr>
        <w:t>Follow the web-based setup wizard to complete the SonarQube installation and configuration.</w:t>
      </w:r>
    </w:p>
    <w:p w14:paraId="2A481FE7" w14:textId="77777777" w:rsidR="008516A8" w:rsidRPr="00474D93" w:rsidRDefault="008516A8" w:rsidP="008516A8">
      <w:pPr>
        <w:rPr>
          <w:color w:val="F2F2F2" w:themeColor="background1" w:themeShade="F2"/>
        </w:rPr>
      </w:pPr>
    </w:p>
    <w:sectPr w:rsidR="008516A8" w:rsidRPr="00474D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68D6"/>
    <w:multiLevelType w:val="multilevel"/>
    <w:tmpl w:val="48FA2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956FB7"/>
    <w:multiLevelType w:val="multilevel"/>
    <w:tmpl w:val="41D62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9922618">
    <w:abstractNumId w:val="1"/>
  </w:num>
  <w:num w:numId="2" w16cid:durableId="101210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A8"/>
    <w:rsid w:val="00474D93"/>
    <w:rsid w:val="005A6E31"/>
    <w:rsid w:val="0085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5C1B0"/>
  <w15:chartTrackingRefBased/>
  <w15:docId w15:val="{CD9C2406-72D6-4B39-B212-A4016B7E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1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6A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5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8516A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2</cp:revision>
  <dcterms:created xsi:type="dcterms:W3CDTF">2024-03-10T12:03:00Z</dcterms:created>
  <dcterms:modified xsi:type="dcterms:W3CDTF">2024-05-15T07:56:00Z</dcterms:modified>
</cp:coreProperties>
</file>